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D370F" w14:textId="77777777" w:rsidR="00A9070D" w:rsidRPr="00A9070D" w:rsidRDefault="00A9070D" w:rsidP="006F7D0B">
      <w:pPr>
        <w:spacing w:after="120"/>
        <w:jc w:val="center"/>
        <w:rPr>
          <w:rFonts w:ascii="Arial" w:hAnsi="Arial" w:cs="Arial"/>
          <w:sz w:val="24"/>
          <w:szCs w:val="24"/>
        </w:rPr>
      </w:pPr>
      <w:r w:rsidRPr="00A9070D">
        <w:rPr>
          <w:rFonts w:ascii="Arial" w:hAnsi="Arial" w:cs="Arial"/>
          <w:sz w:val="24"/>
          <w:szCs w:val="24"/>
        </w:rPr>
        <w:t xml:space="preserve">Monthly Training Grant Breakfasts, </w:t>
      </w:r>
      <w:r w:rsidR="00534C97">
        <w:rPr>
          <w:rFonts w:ascii="Arial" w:hAnsi="Arial" w:cs="Arial"/>
          <w:sz w:val="24"/>
          <w:szCs w:val="24"/>
        </w:rPr>
        <w:t>Spring</w:t>
      </w:r>
      <w:r w:rsidRPr="00A9070D">
        <w:rPr>
          <w:rFonts w:ascii="Arial" w:hAnsi="Arial" w:cs="Arial"/>
          <w:sz w:val="24"/>
          <w:szCs w:val="24"/>
        </w:rPr>
        <w:t xml:space="preserve"> 20</w:t>
      </w:r>
      <w:r w:rsidR="00655769">
        <w:rPr>
          <w:rFonts w:ascii="Arial" w:hAnsi="Arial" w:cs="Arial"/>
          <w:sz w:val="24"/>
          <w:szCs w:val="24"/>
        </w:rPr>
        <w:t>20</w:t>
      </w:r>
    </w:p>
    <w:p w14:paraId="0FA5EF34" w14:textId="77777777" w:rsidR="00A9070D" w:rsidRPr="00A9070D" w:rsidRDefault="00A9070D" w:rsidP="006F7D0B">
      <w:pPr>
        <w:spacing w:after="120"/>
        <w:jc w:val="center"/>
        <w:rPr>
          <w:rFonts w:ascii="Arial" w:hAnsi="Arial" w:cs="Arial"/>
          <w:sz w:val="20"/>
          <w:szCs w:val="20"/>
        </w:rPr>
      </w:pPr>
      <w:r w:rsidRPr="00A9070D">
        <w:rPr>
          <w:rFonts w:ascii="Arial" w:hAnsi="Arial" w:cs="Arial"/>
          <w:sz w:val="20"/>
          <w:szCs w:val="20"/>
        </w:rPr>
        <w:t xml:space="preserve">Selected </w:t>
      </w:r>
      <w:r w:rsidR="00B0687B">
        <w:rPr>
          <w:rFonts w:ascii="Arial" w:hAnsi="Arial" w:cs="Arial"/>
          <w:sz w:val="20"/>
          <w:szCs w:val="20"/>
        </w:rPr>
        <w:t>Thur</w:t>
      </w:r>
      <w:r w:rsidRPr="00A9070D">
        <w:rPr>
          <w:rFonts w:ascii="Arial" w:hAnsi="Arial" w:cs="Arial"/>
          <w:sz w:val="20"/>
          <w:szCs w:val="20"/>
        </w:rPr>
        <w:t>sdays at 9:00 AM (</w:t>
      </w:r>
      <w:r w:rsidR="005D16A3" w:rsidRPr="005D16A3">
        <w:rPr>
          <w:rFonts w:ascii="Arial" w:hAnsi="Arial" w:cs="Arial"/>
          <w:sz w:val="20"/>
          <w:szCs w:val="20"/>
        </w:rPr>
        <w:t>unless otherwise noted</w:t>
      </w:r>
      <w:r w:rsidRPr="00A9070D">
        <w:rPr>
          <w:rFonts w:ascii="Arial" w:hAnsi="Arial" w:cs="Arial"/>
          <w:sz w:val="20"/>
          <w:szCs w:val="20"/>
        </w:rPr>
        <w:t>)</w:t>
      </w:r>
    </w:p>
    <w:p w14:paraId="6BD64C92" w14:textId="77777777" w:rsidR="005D16A3" w:rsidRDefault="005D16A3" w:rsidP="005D16A3">
      <w:pPr>
        <w:spacing w:after="120"/>
        <w:rPr>
          <w:rFonts w:ascii="Arial" w:hAnsi="Arial" w:cs="Arial"/>
          <w:sz w:val="20"/>
          <w:szCs w:val="20"/>
        </w:rPr>
      </w:pPr>
    </w:p>
    <w:p w14:paraId="17445D1A" w14:textId="77777777" w:rsidR="00655769" w:rsidRDefault="00655769" w:rsidP="00655769">
      <w:pPr>
        <w:spacing w:after="120"/>
        <w:rPr>
          <w:rFonts w:ascii="Arial" w:hAnsi="Arial" w:cs="Arial"/>
          <w:sz w:val="20"/>
          <w:szCs w:val="20"/>
        </w:rPr>
      </w:pPr>
      <w:r w:rsidRPr="00655769">
        <w:rPr>
          <w:rFonts w:ascii="Arial" w:hAnsi="Arial" w:cs="Arial"/>
          <w:sz w:val="20"/>
          <w:szCs w:val="20"/>
        </w:rPr>
        <w:t>Jan</w:t>
      </w:r>
      <w:r>
        <w:rPr>
          <w:rFonts w:ascii="Arial" w:hAnsi="Arial" w:cs="Arial"/>
          <w:sz w:val="20"/>
          <w:szCs w:val="20"/>
        </w:rPr>
        <w:t>uary</w:t>
      </w:r>
      <w:r w:rsidRPr="00655769">
        <w:rPr>
          <w:rFonts w:ascii="Arial" w:hAnsi="Arial" w:cs="Arial"/>
          <w:sz w:val="20"/>
          <w:szCs w:val="20"/>
        </w:rPr>
        <w:t xml:space="preserve"> 1</w:t>
      </w:r>
      <w:r w:rsidR="00B0687B">
        <w:rPr>
          <w:rFonts w:ascii="Arial" w:hAnsi="Arial" w:cs="Arial"/>
          <w:sz w:val="20"/>
          <w:szCs w:val="20"/>
        </w:rPr>
        <w:t>6</w:t>
      </w:r>
    </w:p>
    <w:p w14:paraId="34B45CD4" w14:textId="77777777" w:rsidR="00655769" w:rsidRPr="00655769" w:rsidRDefault="00B0687B" w:rsidP="00655769">
      <w:pPr>
        <w:spacing w:after="120"/>
        <w:rPr>
          <w:rFonts w:ascii="Arial" w:hAnsi="Arial" w:cs="Arial"/>
          <w:sz w:val="20"/>
          <w:szCs w:val="20"/>
        </w:rPr>
      </w:pPr>
      <w:r>
        <w:rPr>
          <w:rFonts w:ascii="Arial" w:hAnsi="Arial" w:cs="Arial"/>
          <w:sz w:val="20"/>
          <w:szCs w:val="20"/>
        </w:rPr>
        <w:t>Topic:</w:t>
      </w:r>
      <w:r w:rsidRPr="00B0687B">
        <w:rPr>
          <w:rFonts w:ascii="Arial" w:hAnsi="Arial" w:cs="Arial"/>
          <w:sz w:val="20"/>
          <w:szCs w:val="20"/>
        </w:rPr>
        <w:t xml:space="preserve"> It’s 2020 and the future is now, but what is t</w:t>
      </w:r>
      <w:r>
        <w:rPr>
          <w:rFonts w:ascii="Arial" w:hAnsi="Arial" w:cs="Arial"/>
          <w:sz w:val="20"/>
          <w:szCs w:val="20"/>
        </w:rPr>
        <w:t>he future of academic training?</w:t>
      </w:r>
    </w:p>
    <w:p w14:paraId="0659F534" w14:textId="77777777" w:rsidR="00655769" w:rsidRDefault="00B0687B" w:rsidP="00655769">
      <w:pPr>
        <w:spacing w:after="120"/>
        <w:rPr>
          <w:rFonts w:ascii="Arial" w:hAnsi="Arial" w:cs="Arial"/>
          <w:sz w:val="20"/>
          <w:szCs w:val="20"/>
        </w:rPr>
      </w:pPr>
      <w:r w:rsidRPr="00B0687B">
        <w:rPr>
          <w:rFonts w:ascii="Arial" w:hAnsi="Arial" w:cs="Arial"/>
          <w:sz w:val="20"/>
          <w:szCs w:val="20"/>
        </w:rPr>
        <w:t>We may not have flying cars, but we do have AI in our homes, pockets, and on our wrists. We have virtual reality, regenerative medicine, deep-fake video technology, tiny sensors on wild animals and inside humans, and more sci-fi in real life. The future is now… So, how can and should we update graduate and postdoctoral training?</w:t>
      </w:r>
    </w:p>
    <w:p w14:paraId="44208A9B" w14:textId="77777777" w:rsidR="00D84CA1" w:rsidRDefault="00D84CA1" w:rsidP="00D84CA1">
      <w:pPr>
        <w:spacing w:after="120"/>
        <w:rPr>
          <w:rFonts w:ascii="Arial" w:hAnsi="Arial" w:cs="Arial"/>
          <w:sz w:val="20"/>
          <w:szCs w:val="20"/>
        </w:rPr>
      </w:pPr>
      <w:r w:rsidRPr="00D84CA1">
        <w:rPr>
          <w:rFonts w:ascii="Arial" w:hAnsi="Arial" w:cs="Arial"/>
          <w:sz w:val="20"/>
          <w:szCs w:val="20"/>
        </w:rPr>
        <w:t>Group discussion</w:t>
      </w:r>
    </w:p>
    <w:p w14:paraId="2F72376C" w14:textId="77777777" w:rsidR="00D84CA1" w:rsidRPr="00D84CA1" w:rsidRDefault="00D84CA1" w:rsidP="00D84CA1">
      <w:pPr>
        <w:spacing w:after="120"/>
        <w:rPr>
          <w:rFonts w:ascii="Arial" w:hAnsi="Arial" w:cs="Arial"/>
          <w:sz w:val="20"/>
          <w:szCs w:val="20"/>
        </w:rPr>
      </w:pPr>
    </w:p>
    <w:p w14:paraId="4BC4FF47" w14:textId="77777777" w:rsidR="00D84CA1" w:rsidRPr="00D84CA1" w:rsidRDefault="00D84CA1" w:rsidP="00D84CA1">
      <w:pPr>
        <w:spacing w:after="120"/>
        <w:rPr>
          <w:rFonts w:ascii="Arial" w:hAnsi="Arial" w:cs="Arial"/>
          <w:sz w:val="20"/>
          <w:szCs w:val="20"/>
        </w:rPr>
      </w:pPr>
      <w:r>
        <w:rPr>
          <w:rFonts w:ascii="Arial" w:hAnsi="Arial" w:cs="Arial"/>
          <w:sz w:val="20"/>
          <w:szCs w:val="20"/>
        </w:rPr>
        <w:t>February 13</w:t>
      </w:r>
      <w:r w:rsidRPr="00D84CA1">
        <w:rPr>
          <w:rFonts w:ascii="Arial" w:hAnsi="Arial" w:cs="Arial"/>
          <w:sz w:val="20"/>
          <w:szCs w:val="20"/>
        </w:rPr>
        <w:t>- CANCELLED- we will reschedule- please check back for updates</w:t>
      </w:r>
    </w:p>
    <w:p w14:paraId="5F8226D9" w14:textId="77777777" w:rsidR="00D84CA1" w:rsidRPr="00D84CA1" w:rsidRDefault="00D84CA1" w:rsidP="00D84CA1">
      <w:pPr>
        <w:spacing w:after="120"/>
        <w:rPr>
          <w:rFonts w:ascii="Arial" w:hAnsi="Arial" w:cs="Arial"/>
          <w:sz w:val="20"/>
          <w:szCs w:val="20"/>
        </w:rPr>
      </w:pPr>
      <w:r w:rsidRPr="00D84CA1">
        <w:rPr>
          <w:rFonts w:ascii="Arial" w:hAnsi="Arial" w:cs="Arial"/>
          <w:sz w:val="20"/>
          <w:szCs w:val="20"/>
        </w:rPr>
        <w:t>Speaker: Ana Bento, School of Public Health, Indiana University</w:t>
      </w:r>
    </w:p>
    <w:p w14:paraId="1F194DCB" w14:textId="77777777" w:rsidR="00D84CA1" w:rsidRPr="00D84CA1" w:rsidRDefault="00D84CA1" w:rsidP="00D84CA1">
      <w:pPr>
        <w:spacing w:after="120"/>
        <w:rPr>
          <w:rFonts w:ascii="Arial" w:hAnsi="Arial" w:cs="Arial"/>
          <w:sz w:val="20"/>
          <w:szCs w:val="20"/>
        </w:rPr>
      </w:pPr>
      <w:r w:rsidRPr="00D84CA1">
        <w:rPr>
          <w:rFonts w:ascii="Arial" w:hAnsi="Arial" w:cs="Arial"/>
          <w:sz w:val="20"/>
          <w:szCs w:val="20"/>
        </w:rPr>
        <w:t>Title: “Timing of maternal immunity”</w:t>
      </w:r>
    </w:p>
    <w:p w14:paraId="28CA1AFF" w14:textId="77777777" w:rsidR="00683DBC" w:rsidRDefault="00683DBC" w:rsidP="00655769">
      <w:pPr>
        <w:spacing w:after="120"/>
        <w:rPr>
          <w:rFonts w:ascii="Arial" w:hAnsi="Arial" w:cs="Arial"/>
          <w:sz w:val="20"/>
          <w:szCs w:val="20"/>
        </w:rPr>
      </w:pPr>
    </w:p>
    <w:p w14:paraId="6C7A6F97" w14:textId="77777777" w:rsidR="00655769" w:rsidRPr="00655769" w:rsidRDefault="00655769" w:rsidP="00655769">
      <w:pPr>
        <w:spacing w:after="120"/>
        <w:rPr>
          <w:rFonts w:ascii="Arial" w:hAnsi="Arial" w:cs="Arial"/>
          <w:sz w:val="20"/>
          <w:szCs w:val="20"/>
        </w:rPr>
      </w:pPr>
      <w:r>
        <w:rPr>
          <w:rFonts w:ascii="Arial" w:hAnsi="Arial" w:cs="Arial"/>
          <w:sz w:val="20"/>
          <w:szCs w:val="20"/>
        </w:rPr>
        <w:t>March 1</w:t>
      </w:r>
      <w:r w:rsidR="00B0687B">
        <w:rPr>
          <w:rFonts w:ascii="Arial" w:hAnsi="Arial" w:cs="Arial"/>
          <w:sz w:val="20"/>
          <w:szCs w:val="20"/>
        </w:rPr>
        <w:t>2</w:t>
      </w:r>
    </w:p>
    <w:p w14:paraId="3017F495" w14:textId="77777777" w:rsidR="00655769" w:rsidRDefault="00655769" w:rsidP="00655769">
      <w:pPr>
        <w:spacing w:after="120"/>
        <w:rPr>
          <w:rFonts w:ascii="Arial" w:hAnsi="Arial" w:cs="Arial"/>
          <w:sz w:val="20"/>
          <w:szCs w:val="20"/>
        </w:rPr>
      </w:pPr>
      <w:r>
        <w:rPr>
          <w:rFonts w:ascii="Arial" w:hAnsi="Arial" w:cs="Arial"/>
          <w:sz w:val="20"/>
          <w:szCs w:val="20"/>
        </w:rPr>
        <w:t xml:space="preserve">Speaker: </w:t>
      </w:r>
      <w:r w:rsidR="00683DBC">
        <w:rPr>
          <w:rFonts w:ascii="Arial" w:hAnsi="Arial" w:cs="Arial"/>
          <w:sz w:val="20"/>
          <w:szCs w:val="20"/>
        </w:rPr>
        <w:t>Erik Ragsdale</w:t>
      </w:r>
      <w:r w:rsidR="00683DBC" w:rsidRPr="00683DBC">
        <w:rPr>
          <w:rFonts w:ascii="Arial" w:hAnsi="Arial" w:cs="Arial"/>
          <w:sz w:val="20"/>
          <w:szCs w:val="20"/>
        </w:rPr>
        <w:t xml:space="preserve">, Assistant Professor, </w:t>
      </w:r>
      <w:r w:rsidR="00683DBC">
        <w:rPr>
          <w:rFonts w:ascii="Arial" w:hAnsi="Arial" w:cs="Arial"/>
          <w:sz w:val="20"/>
          <w:szCs w:val="20"/>
        </w:rPr>
        <w:t>Department of Biology</w:t>
      </w:r>
      <w:r w:rsidR="00683DBC" w:rsidRPr="00683DBC">
        <w:rPr>
          <w:rFonts w:ascii="Arial" w:hAnsi="Arial" w:cs="Arial"/>
          <w:sz w:val="20"/>
          <w:szCs w:val="20"/>
        </w:rPr>
        <w:t>, Indiana University</w:t>
      </w:r>
    </w:p>
    <w:p w14:paraId="220ED45E" w14:textId="77777777" w:rsidR="00655769" w:rsidRPr="005D16A3" w:rsidRDefault="00655769" w:rsidP="00655769">
      <w:pPr>
        <w:spacing w:after="120"/>
        <w:rPr>
          <w:rFonts w:ascii="Arial" w:hAnsi="Arial" w:cs="Arial"/>
          <w:sz w:val="20"/>
          <w:szCs w:val="20"/>
        </w:rPr>
      </w:pPr>
      <w:r>
        <w:rPr>
          <w:rFonts w:ascii="Arial" w:hAnsi="Arial" w:cs="Arial"/>
          <w:sz w:val="20"/>
          <w:szCs w:val="20"/>
        </w:rPr>
        <w:t xml:space="preserve">Title: </w:t>
      </w:r>
      <w:r w:rsidRPr="004D0DDE">
        <w:rPr>
          <w:rFonts w:ascii="Arial" w:hAnsi="Arial" w:cs="Arial"/>
          <w:sz w:val="20"/>
          <w:szCs w:val="20"/>
        </w:rPr>
        <w:t>“</w:t>
      </w:r>
      <w:r w:rsidR="00DA5AD4" w:rsidRPr="00DA5AD4">
        <w:rPr>
          <w:rFonts w:ascii="Arial" w:hAnsi="Arial" w:cs="Arial"/>
          <w:sz w:val="20"/>
          <w:szCs w:val="20"/>
        </w:rPr>
        <w:t>Genetic regulation and evolution of a sex-biased feeding polyphenism in nematodes</w:t>
      </w:r>
      <w:r w:rsidR="003D2BA0">
        <w:rPr>
          <w:rFonts w:ascii="Arial" w:hAnsi="Arial" w:cs="Arial"/>
          <w:sz w:val="20"/>
          <w:szCs w:val="20"/>
        </w:rPr>
        <w:t>.</w:t>
      </w:r>
      <w:r w:rsidR="00DA5AD4">
        <w:rPr>
          <w:rFonts w:ascii="Arial" w:hAnsi="Arial" w:cs="Arial"/>
          <w:sz w:val="20"/>
          <w:szCs w:val="20"/>
        </w:rPr>
        <w:t>”</w:t>
      </w:r>
    </w:p>
    <w:p w14:paraId="2DF5E4A1" w14:textId="77777777" w:rsidR="00655769" w:rsidRDefault="00655769" w:rsidP="00655769">
      <w:pPr>
        <w:spacing w:after="120"/>
        <w:rPr>
          <w:rFonts w:ascii="Arial" w:hAnsi="Arial" w:cs="Arial"/>
          <w:sz w:val="20"/>
          <w:szCs w:val="20"/>
        </w:rPr>
      </w:pPr>
    </w:p>
    <w:p w14:paraId="4D50BD18" w14:textId="77777777" w:rsidR="00655769" w:rsidRPr="00655769" w:rsidRDefault="00655769" w:rsidP="00655769">
      <w:pPr>
        <w:spacing w:after="120"/>
        <w:rPr>
          <w:rFonts w:ascii="Arial" w:hAnsi="Arial" w:cs="Arial"/>
          <w:sz w:val="20"/>
          <w:szCs w:val="20"/>
        </w:rPr>
      </w:pPr>
      <w:r>
        <w:rPr>
          <w:rFonts w:ascii="Arial" w:hAnsi="Arial" w:cs="Arial"/>
          <w:sz w:val="20"/>
          <w:szCs w:val="20"/>
        </w:rPr>
        <w:t xml:space="preserve">April </w:t>
      </w:r>
      <w:r w:rsidR="00B0687B">
        <w:rPr>
          <w:rFonts w:ascii="Arial" w:hAnsi="Arial" w:cs="Arial"/>
          <w:sz w:val="20"/>
          <w:szCs w:val="20"/>
        </w:rPr>
        <w:t>9</w:t>
      </w:r>
    </w:p>
    <w:p w14:paraId="2D731BEF" w14:textId="77777777" w:rsidR="00655769" w:rsidRPr="00655769" w:rsidRDefault="00655769" w:rsidP="00655769">
      <w:pPr>
        <w:spacing w:after="120"/>
        <w:rPr>
          <w:rFonts w:ascii="Arial" w:hAnsi="Arial" w:cs="Arial"/>
          <w:sz w:val="20"/>
          <w:szCs w:val="20"/>
        </w:rPr>
      </w:pPr>
      <w:r w:rsidRPr="00655769">
        <w:rPr>
          <w:rFonts w:ascii="Arial" w:hAnsi="Arial" w:cs="Arial"/>
          <w:sz w:val="20"/>
          <w:szCs w:val="20"/>
        </w:rPr>
        <w:t xml:space="preserve">Speaker: </w:t>
      </w:r>
      <w:r w:rsidR="00DA5AD4" w:rsidRPr="00DA5AD4">
        <w:rPr>
          <w:rFonts w:ascii="Arial" w:hAnsi="Arial" w:cs="Arial"/>
          <w:sz w:val="20"/>
          <w:szCs w:val="20"/>
        </w:rPr>
        <w:t>Trainees only. No faculty. Led by: Laura Hurley</w:t>
      </w:r>
    </w:p>
    <w:p w14:paraId="34036DFA" w14:textId="77777777" w:rsidR="00655769" w:rsidRDefault="00655769" w:rsidP="00655769">
      <w:pPr>
        <w:spacing w:after="120"/>
        <w:rPr>
          <w:rFonts w:ascii="Arial" w:hAnsi="Arial" w:cs="Arial"/>
          <w:sz w:val="20"/>
          <w:szCs w:val="20"/>
        </w:rPr>
      </w:pPr>
      <w:r w:rsidRPr="00655769">
        <w:rPr>
          <w:rFonts w:ascii="Arial" w:hAnsi="Arial" w:cs="Arial"/>
          <w:sz w:val="20"/>
          <w:szCs w:val="20"/>
        </w:rPr>
        <w:t>T</w:t>
      </w:r>
      <w:r w:rsidR="00DA5AD4">
        <w:rPr>
          <w:rFonts w:ascii="Arial" w:hAnsi="Arial" w:cs="Arial"/>
          <w:sz w:val="20"/>
          <w:szCs w:val="20"/>
        </w:rPr>
        <w:t>opic</w:t>
      </w:r>
      <w:r w:rsidR="00D84CA1">
        <w:rPr>
          <w:rFonts w:ascii="Arial" w:hAnsi="Arial" w:cs="Arial"/>
          <w:sz w:val="20"/>
          <w:szCs w:val="20"/>
        </w:rPr>
        <w:t xml:space="preserve">: </w:t>
      </w:r>
      <w:r w:rsidR="00DA5AD4" w:rsidRPr="00DA5AD4">
        <w:rPr>
          <w:rFonts w:ascii="Arial" w:hAnsi="Arial" w:cs="Arial"/>
          <w:sz w:val="20"/>
          <w:szCs w:val="20"/>
        </w:rPr>
        <w:t>Trainee panel on Individualized Development Plans. A time for reflection to help trainees reach short- and long-term goals.</w:t>
      </w:r>
    </w:p>
    <w:p w14:paraId="029ED49C" w14:textId="77777777" w:rsidR="00DA5AD4" w:rsidRDefault="00DA5AD4" w:rsidP="00DA5AD4">
      <w:pPr>
        <w:spacing w:after="120"/>
        <w:rPr>
          <w:rFonts w:ascii="Arial" w:hAnsi="Arial" w:cs="Arial"/>
          <w:sz w:val="20"/>
          <w:szCs w:val="20"/>
        </w:rPr>
      </w:pPr>
    </w:p>
    <w:p w14:paraId="224F0E69" w14:textId="77777777" w:rsidR="00655769" w:rsidRDefault="00B0687B" w:rsidP="00655769">
      <w:pPr>
        <w:spacing w:after="120"/>
        <w:rPr>
          <w:rFonts w:ascii="Arial" w:hAnsi="Arial" w:cs="Arial"/>
          <w:sz w:val="20"/>
          <w:szCs w:val="20"/>
        </w:rPr>
      </w:pPr>
      <w:r>
        <w:rPr>
          <w:rFonts w:ascii="Arial" w:hAnsi="Arial" w:cs="Arial"/>
          <w:sz w:val="20"/>
          <w:szCs w:val="20"/>
        </w:rPr>
        <w:t xml:space="preserve">May </w:t>
      </w:r>
      <w:r w:rsidR="00DA5AD4">
        <w:rPr>
          <w:rFonts w:ascii="Arial" w:hAnsi="Arial" w:cs="Arial"/>
          <w:sz w:val="20"/>
          <w:szCs w:val="20"/>
        </w:rPr>
        <w:t>15</w:t>
      </w:r>
      <w:r w:rsidR="003D2BA0" w:rsidRPr="003D2BA0">
        <w:rPr>
          <w:rFonts w:ascii="Arial" w:hAnsi="Arial" w:cs="Arial"/>
          <w:sz w:val="20"/>
          <w:szCs w:val="20"/>
        </w:rPr>
        <w:t xml:space="preserve"> </w:t>
      </w:r>
      <w:r w:rsidR="003D2BA0">
        <w:rPr>
          <w:rFonts w:ascii="Arial" w:hAnsi="Arial" w:cs="Arial"/>
          <w:sz w:val="20"/>
          <w:szCs w:val="20"/>
        </w:rPr>
        <w:t>(</w:t>
      </w:r>
      <w:r w:rsidR="003D2BA0" w:rsidRPr="003D2BA0">
        <w:rPr>
          <w:rFonts w:ascii="Arial" w:hAnsi="Arial" w:cs="Arial"/>
          <w:sz w:val="20"/>
          <w:szCs w:val="20"/>
        </w:rPr>
        <w:t>noon-2pm</w:t>
      </w:r>
      <w:r w:rsidR="003D2BA0">
        <w:rPr>
          <w:rFonts w:ascii="Arial" w:hAnsi="Arial" w:cs="Arial"/>
          <w:sz w:val="20"/>
          <w:szCs w:val="20"/>
        </w:rPr>
        <w:t>)</w:t>
      </w:r>
      <w:r w:rsidR="00D84CA1" w:rsidRPr="00D84CA1">
        <w:rPr>
          <w:rFonts w:ascii="Arial" w:hAnsi="Arial" w:cs="Arial"/>
          <w:sz w:val="20"/>
          <w:szCs w:val="20"/>
        </w:rPr>
        <w:t xml:space="preserve"> (note special day and time)</w:t>
      </w:r>
    </w:p>
    <w:p w14:paraId="4DE88C4A" w14:textId="77777777" w:rsidR="00655769" w:rsidRPr="00655769" w:rsidRDefault="00655769" w:rsidP="00655769">
      <w:pPr>
        <w:spacing w:after="120"/>
        <w:rPr>
          <w:rFonts w:ascii="Arial" w:hAnsi="Arial" w:cs="Arial"/>
          <w:sz w:val="20"/>
          <w:szCs w:val="20"/>
        </w:rPr>
      </w:pPr>
      <w:r w:rsidRPr="00655769">
        <w:rPr>
          <w:rFonts w:ascii="Arial" w:hAnsi="Arial" w:cs="Arial"/>
          <w:sz w:val="20"/>
          <w:szCs w:val="20"/>
        </w:rPr>
        <w:t>Speaker</w:t>
      </w:r>
      <w:r w:rsidR="003D2BA0">
        <w:rPr>
          <w:rFonts w:ascii="Arial" w:hAnsi="Arial" w:cs="Arial"/>
          <w:sz w:val="20"/>
          <w:szCs w:val="20"/>
        </w:rPr>
        <w:t>s</w:t>
      </w:r>
      <w:r w:rsidRPr="00655769">
        <w:rPr>
          <w:rFonts w:ascii="Arial" w:hAnsi="Arial" w:cs="Arial"/>
          <w:sz w:val="20"/>
          <w:szCs w:val="20"/>
        </w:rPr>
        <w:t xml:space="preserve">: </w:t>
      </w:r>
      <w:r w:rsidR="003D2BA0" w:rsidRPr="003D2BA0">
        <w:rPr>
          <w:rFonts w:ascii="Arial" w:hAnsi="Arial" w:cs="Arial"/>
          <w:sz w:val="20"/>
          <w:szCs w:val="20"/>
        </w:rPr>
        <w:t>Mark Peterson (Data Scientist, Life Sciences Innovation), Jakki Petzold (Science Education, Center for Postsecondary Research), and Kristyn Sylvia (formerly Science Writer at Rose Li &amp; Associates; now Manager of Grant Development for the Society for Cardiovascular</w:t>
      </w:r>
      <w:r w:rsidR="003D2BA0">
        <w:rPr>
          <w:rFonts w:ascii="Arial" w:hAnsi="Arial" w:cs="Arial"/>
          <w:sz w:val="20"/>
          <w:szCs w:val="20"/>
        </w:rPr>
        <w:t xml:space="preserve"> Angiography and Interventions)</w:t>
      </w:r>
    </w:p>
    <w:p w14:paraId="6D5AE1ED" w14:textId="77777777" w:rsidR="003D2BA0" w:rsidRDefault="00655769" w:rsidP="004D0DDE">
      <w:pPr>
        <w:spacing w:after="120"/>
        <w:rPr>
          <w:rFonts w:ascii="Arial" w:hAnsi="Arial" w:cs="Arial"/>
          <w:sz w:val="20"/>
          <w:szCs w:val="20"/>
        </w:rPr>
      </w:pPr>
      <w:r w:rsidRPr="00655769">
        <w:rPr>
          <w:rFonts w:ascii="Arial" w:hAnsi="Arial" w:cs="Arial"/>
          <w:sz w:val="20"/>
          <w:szCs w:val="20"/>
        </w:rPr>
        <w:t>T</w:t>
      </w:r>
      <w:r w:rsidR="00445836">
        <w:rPr>
          <w:rFonts w:ascii="Arial" w:hAnsi="Arial" w:cs="Arial"/>
          <w:sz w:val="20"/>
          <w:szCs w:val="20"/>
        </w:rPr>
        <w:t>opic</w:t>
      </w:r>
      <w:r w:rsidRPr="00655769">
        <w:rPr>
          <w:rFonts w:ascii="Arial" w:hAnsi="Arial" w:cs="Arial"/>
          <w:sz w:val="20"/>
          <w:szCs w:val="20"/>
        </w:rPr>
        <w:t>: “</w:t>
      </w:r>
      <w:r w:rsidR="003D2BA0" w:rsidRPr="003D2BA0">
        <w:rPr>
          <w:rFonts w:ascii="Arial" w:hAnsi="Arial" w:cs="Arial"/>
          <w:sz w:val="20"/>
          <w:szCs w:val="20"/>
        </w:rPr>
        <w:t>Workshop on Alternative Academic Careers</w:t>
      </w:r>
      <w:r w:rsidR="003D2BA0">
        <w:rPr>
          <w:rFonts w:ascii="Arial" w:hAnsi="Arial" w:cs="Arial"/>
          <w:sz w:val="20"/>
          <w:szCs w:val="20"/>
        </w:rPr>
        <w:t>”</w:t>
      </w:r>
      <w:r w:rsidR="003D2BA0" w:rsidRPr="003D2BA0">
        <w:rPr>
          <w:rFonts w:ascii="Arial" w:hAnsi="Arial" w:cs="Arial"/>
          <w:sz w:val="20"/>
          <w:szCs w:val="20"/>
        </w:rPr>
        <w:t>.</w:t>
      </w:r>
    </w:p>
    <w:p w14:paraId="529A2247" w14:textId="77777777" w:rsidR="00D84CA1" w:rsidRDefault="003D2BA0" w:rsidP="00D84CA1">
      <w:pPr>
        <w:spacing w:after="120"/>
        <w:rPr>
          <w:rFonts w:ascii="Arial" w:hAnsi="Arial" w:cs="Arial"/>
          <w:sz w:val="20"/>
          <w:szCs w:val="20"/>
        </w:rPr>
      </w:pPr>
      <w:r w:rsidRPr="003D2BA0">
        <w:rPr>
          <w:rFonts w:ascii="Arial" w:hAnsi="Arial" w:cs="Arial"/>
          <w:sz w:val="20"/>
          <w:szCs w:val="20"/>
        </w:rPr>
        <w:t>We've assembled a panel of CTRD Alumni who have successful and fulfilli</w:t>
      </w:r>
      <w:r>
        <w:rPr>
          <w:rFonts w:ascii="Arial" w:hAnsi="Arial" w:cs="Arial"/>
          <w:sz w:val="20"/>
          <w:szCs w:val="20"/>
        </w:rPr>
        <w:t>ng careers outside of academia. T</w:t>
      </w:r>
      <w:r w:rsidRPr="003D2BA0">
        <w:rPr>
          <w:rFonts w:ascii="Arial" w:hAnsi="Arial" w:cs="Arial"/>
          <w:sz w:val="20"/>
          <w:szCs w:val="20"/>
        </w:rPr>
        <w:t>his event will be useful for those of you considering your career options, and that those who are professors (or want to be professors) can learn how to better mentor trainees for a more diverse set of career trajectories.</w:t>
      </w:r>
    </w:p>
    <w:sectPr w:rsidR="00D84CA1" w:rsidSect="006037C2">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70D"/>
    <w:rsid w:val="000B58A0"/>
    <w:rsid w:val="00124A80"/>
    <w:rsid w:val="002076BD"/>
    <w:rsid w:val="003D2BA0"/>
    <w:rsid w:val="0043061E"/>
    <w:rsid w:val="00445836"/>
    <w:rsid w:val="004D0DDE"/>
    <w:rsid w:val="005106C6"/>
    <w:rsid w:val="00534C97"/>
    <w:rsid w:val="005D16A3"/>
    <w:rsid w:val="006037C2"/>
    <w:rsid w:val="00655769"/>
    <w:rsid w:val="0068034A"/>
    <w:rsid w:val="00683DBC"/>
    <w:rsid w:val="006F7D0B"/>
    <w:rsid w:val="00777404"/>
    <w:rsid w:val="00784E60"/>
    <w:rsid w:val="0092587B"/>
    <w:rsid w:val="00A9070D"/>
    <w:rsid w:val="00AF1D6E"/>
    <w:rsid w:val="00B0687B"/>
    <w:rsid w:val="00B45787"/>
    <w:rsid w:val="00BB0231"/>
    <w:rsid w:val="00C83391"/>
    <w:rsid w:val="00D81F15"/>
    <w:rsid w:val="00D84CA1"/>
    <w:rsid w:val="00DA5AD4"/>
    <w:rsid w:val="00DD448D"/>
    <w:rsid w:val="00E40EAF"/>
    <w:rsid w:val="00E6320E"/>
    <w:rsid w:val="00F31574"/>
    <w:rsid w:val="00F65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C962D"/>
  <w15:docId w15:val="{9CABCA84-788A-4807-B087-4CED5CBD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3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06336">
      <w:bodyDiv w:val="1"/>
      <w:marLeft w:val="0"/>
      <w:marRight w:val="0"/>
      <w:marTop w:val="0"/>
      <w:marBottom w:val="0"/>
      <w:divBdr>
        <w:top w:val="none" w:sz="0" w:space="0" w:color="auto"/>
        <w:left w:val="none" w:sz="0" w:space="0" w:color="auto"/>
        <w:bottom w:val="none" w:sz="0" w:space="0" w:color="auto"/>
        <w:right w:val="none" w:sz="0" w:space="0" w:color="auto"/>
      </w:divBdr>
    </w:div>
    <w:div w:id="48293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Sengelaub, Dale R.</dc:creator>
  <cp:lastModifiedBy>Sengelaub, Dale R</cp:lastModifiedBy>
  <cp:revision>2</cp:revision>
  <cp:lastPrinted>2017-01-10T17:03:00Z</cp:lastPrinted>
  <dcterms:created xsi:type="dcterms:W3CDTF">2025-08-26T18:15:00Z</dcterms:created>
  <dcterms:modified xsi:type="dcterms:W3CDTF">2025-08-26T18:15:00Z</dcterms:modified>
</cp:coreProperties>
</file>