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3E46" w14:textId="77777777" w:rsidR="00A9070D" w:rsidRPr="00A9070D" w:rsidRDefault="00A9070D" w:rsidP="00A9070D">
      <w:pPr>
        <w:jc w:val="center"/>
        <w:rPr>
          <w:rFonts w:ascii="Arial" w:hAnsi="Arial" w:cs="Arial"/>
          <w:sz w:val="24"/>
          <w:szCs w:val="24"/>
        </w:rPr>
      </w:pPr>
      <w:r w:rsidRPr="00A9070D">
        <w:rPr>
          <w:rFonts w:ascii="Arial" w:hAnsi="Arial" w:cs="Arial"/>
          <w:sz w:val="24"/>
          <w:szCs w:val="24"/>
        </w:rPr>
        <w:t xml:space="preserve">Monthly Training Grant Breakfasts, </w:t>
      </w:r>
      <w:r w:rsidR="00DD448D">
        <w:rPr>
          <w:rFonts w:ascii="Arial" w:hAnsi="Arial" w:cs="Arial"/>
          <w:sz w:val="24"/>
          <w:szCs w:val="24"/>
        </w:rPr>
        <w:t>Fall</w:t>
      </w:r>
      <w:r w:rsidRPr="00A9070D">
        <w:rPr>
          <w:rFonts w:ascii="Arial" w:hAnsi="Arial" w:cs="Arial"/>
          <w:sz w:val="24"/>
          <w:szCs w:val="24"/>
        </w:rPr>
        <w:t xml:space="preserve"> 2016</w:t>
      </w:r>
    </w:p>
    <w:p w14:paraId="05DF3E47" w14:textId="77777777" w:rsidR="00A9070D" w:rsidRPr="00A9070D" w:rsidRDefault="00A9070D" w:rsidP="00A9070D">
      <w:pPr>
        <w:jc w:val="center"/>
        <w:rPr>
          <w:rFonts w:ascii="Arial" w:hAnsi="Arial" w:cs="Arial"/>
          <w:sz w:val="20"/>
          <w:szCs w:val="20"/>
        </w:rPr>
      </w:pPr>
      <w:r w:rsidRPr="00A9070D">
        <w:rPr>
          <w:rFonts w:ascii="Arial" w:hAnsi="Arial" w:cs="Arial"/>
          <w:sz w:val="20"/>
          <w:szCs w:val="20"/>
        </w:rPr>
        <w:t>Selected Wednesdays at 9:00 AM (see dates below)</w:t>
      </w:r>
    </w:p>
    <w:p w14:paraId="05DF3E48" w14:textId="77777777" w:rsidR="00A9070D" w:rsidRPr="00A9070D" w:rsidRDefault="00A9070D" w:rsidP="00A9070D">
      <w:pPr>
        <w:rPr>
          <w:rFonts w:ascii="Arial" w:hAnsi="Arial" w:cs="Arial"/>
        </w:rPr>
      </w:pPr>
    </w:p>
    <w:p w14:paraId="05DF3E49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September 14</w:t>
      </w:r>
    </w:p>
    <w:p w14:paraId="05DF3E4A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 xml:space="preserve">Introduction to CTRD III and discussion of "What's the point of the </w:t>
      </w:r>
      <w:proofErr w:type="spellStart"/>
      <w:proofErr w:type="gramStart"/>
      <w:r w:rsidRPr="00A9070D">
        <w:rPr>
          <w:rFonts w:ascii="Arial" w:hAnsi="Arial" w:cs="Arial"/>
        </w:rPr>
        <w:t>Ph.D</w:t>
      </w:r>
      <w:proofErr w:type="spellEnd"/>
      <w:proofErr w:type="gramEnd"/>
      <w:r w:rsidRPr="00A9070D">
        <w:rPr>
          <w:rFonts w:ascii="Arial" w:hAnsi="Arial" w:cs="Arial"/>
        </w:rPr>
        <w:t xml:space="preserve"> thesis?"</w:t>
      </w:r>
    </w:p>
    <w:p w14:paraId="05DF3E4B" w14:textId="77777777" w:rsidR="00A9070D" w:rsidRPr="00A9070D" w:rsidRDefault="00A9070D" w:rsidP="00A9070D">
      <w:pPr>
        <w:rPr>
          <w:rFonts w:ascii="Arial" w:hAnsi="Arial" w:cs="Arial"/>
        </w:rPr>
      </w:pPr>
    </w:p>
    <w:p w14:paraId="05DF3E4C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October 19</w:t>
      </w:r>
    </w:p>
    <w:p w14:paraId="05DF3E4D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Katy Lenz (Ohio State University)</w:t>
      </w:r>
    </w:p>
    <w:p w14:paraId="05DF3E4E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"Innate immune cells and the early life programming of sex differences in brain and behavior"</w:t>
      </w:r>
    </w:p>
    <w:p w14:paraId="05DF3E4F" w14:textId="77777777" w:rsidR="00A9070D" w:rsidRPr="00A9070D" w:rsidRDefault="00A9070D" w:rsidP="00A9070D">
      <w:pPr>
        <w:rPr>
          <w:rFonts w:ascii="Arial" w:hAnsi="Arial" w:cs="Arial"/>
        </w:rPr>
      </w:pPr>
    </w:p>
    <w:p w14:paraId="05DF3E50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November 9</w:t>
      </w:r>
    </w:p>
    <w:p w14:paraId="05DF3E51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Laura Hurley (Department of Biology)</w:t>
      </w:r>
    </w:p>
    <w:p w14:paraId="05DF3E52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"'What's in a squeak? Affective feedback loops promote context-dependent modulation of early sensory processing during sexual interaction"</w:t>
      </w:r>
    </w:p>
    <w:p w14:paraId="05DF3E53" w14:textId="77777777" w:rsidR="00A9070D" w:rsidRPr="00A9070D" w:rsidRDefault="00A9070D" w:rsidP="00A9070D">
      <w:pPr>
        <w:rPr>
          <w:rFonts w:ascii="Arial" w:hAnsi="Arial" w:cs="Arial"/>
        </w:rPr>
      </w:pPr>
    </w:p>
    <w:p w14:paraId="05DF3E54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December 7</w:t>
      </w:r>
    </w:p>
    <w:p w14:paraId="05DF3E55" w14:textId="77777777" w:rsidR="00784E60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Ardy Morrow</w:t>
      </w:r>
      <w:r w:rsidR="00777404">
        <w:rPr>
          <w:rFonts w:ascii="Arial" w:hAnsi="Arial" w:cs="Arial"/>
        </w:rPr>
        <w:t xml:space="preserve"> </w:t>
      </w:r>
      <w:r w:rsidRPr="00A9070D">
        <w:rPr>
          <w:rFonts w:ascii="Arial" w:hAnsi="Arial" w:cs="Arial"/>
        </w:rPr>
        <w:t xml:space="preserve">(Cincinnati </w:t>
      </w:r>
      <w:proofErr w:type="spellStart"/>
      <w:r w:rsidRPr="00A9070D">
        <w:rPr>
          <w:rFonts w:ascii="Arial" w:hAnsi="Arial" w:cs="Arial"/>
        </w:rPr>
        <w:t>Children’sHospital</w:t>
      </w:r>
      <w:proofErr w:type="spellEnd"/>
      <w:r w:rsidRPr="00A9070D">
        <w:rPr>
          <w:rFonts w:ascii="Arial" w:hAnsi="Arial" w:cs="Arial"/>
        </w:rPr>
        <w:t>)</w:t>
      </w:r>
    </w:p>
    <w:p w14:paraId="05DF3E56" w14:textId="77777777" w:rsidR="00A9070D" w:rsidRPr="00A9070D" w:rsidRDefault="00A9070D" w:rsidP="00A9070D">
      <w:pPr>
        <w:rPr>
          <w:rFonts w:ascii="Arial" w:hAnsi="Arial" w:cs="Arial"/>
        </w:rPr>
      </w:pPr>
      <w:r w:rsidRPr="00A9070D">
        <w:rPr>
          <w:rFonts w:ascii="Arial" w:hAnsi="Arial" w:cs="Arial"/>
        </w:rPr>
        <w:t>“The infant microbiome in health and disease”</w:t>
      </w:r>
    </w:p>
    <w:sectPr w:rsidR="00A9070D" w:rsidRPr="00A90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0D"/>
    <w:rsid w:val="004F493B"/>
    <w:rsid w:val="005106C6"/>
    <w:rsid w:val="0068034A"/>
    <w:rsid w:val="006F62F4"/>
    <w:rsid w:val="00777404"/>
    <w:rsid w:val="00784E60"/>
    <w:rsid w:val="00A9070D"/>
    <w:rsid w:val="00AF1D6E"/>
    <w:rsid w:val="00B459B4"/>
    <w:rsid w:val="00DD448D"/>
    <w:rsid w:val="00E8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3E46"/>
  <w15:docId w15:val="{E1ABDB70-27D5-4211-808C-2FE841CC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Sengelaub, Dale R.</dc:creator>
  <cp:lastModifiedBy>Sengelaub, Dale R</cp:lastModifiedBy>
  <cp:revision>2</cp:revision>
  <cp:lastPrinted>2017-01-10T16:59:00Z</cp:lastPrinted>
  <dcterms:created xsi:type="dcterms:W3CDTF">2025-08-26T18:09:00Z</dcterms:created>
  <dcterms:modified xsi:type="dcterms:W3CDTF">2025-08-26T18:09:00Z</dcterms:modified>
</cp:coreProperties>
</file>