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A879" w14:textId="1AC3DECF" w:rsidR="0090497A" w:rsidRDefault="007B53BB" w:rsidP="0090497A">
      <w:pPr>
        <w:rPr>
          <w:rFonts w:asciiTheme="minorHAnsi" w:hAnsiTheme="minorHAnsi" w:cstheme="minorHAnsi"/>
          <w:b/>
          <w:sz w:val="22"/>
          <w:szCs w:val="22"/>
        </w:rPr>
      </w:pPr>
      <w:r w:rsidRPr="00893F75">
        <w:rPr>
          <w:rFonts w:asciiTheme="minorHAnsi" w:hAnsiTheme="minorHAnsi" w:cstheme="minorHAnsi"/>
          <w:b/>
          <w:sz w:val="22"/>
          <w:szCs w:val="22"/>
        </w:rPr>
        <w:t>Organizer:</w:t>
      </w:r>
      <w:r w:rsidR="0090497A" w:rsidRPr="00893F75">
        <w:rPr>
          <w:rFonts w:asciiTheme="minorHAnsi" w:hAnsiTheme="minorHAnsi" w:cstheme="minorHAnsi"/>
          <w:b/>
          <w:sz w:val="22"/>
          <w:szCs w:val="22"/>
        </w:rPr>
        <w:t xml:space="preserve"> Dale Sengelaub (</w:t>
      </w:r>
      <w:hyperlink r:id="rId7" w:history="1">
        <w:r w:rsidR="0090497A" w:rsidRPr="00893F75">
          <w:rPr>
            <w:rStyle w:val="Hyperlink"/>
            <w:rFonts w:asciiTheme="minorHAnsi" w:hAnsiTheme="minorHAnsi" w:cstheme="minorHAnsi"/>
            <w:b/>
            <w:sz w:val="22"/>
            <w:szCs w:val="22"/>
          </w:rPr>
          <w:t>sengelau@indiana.edu</w:t>
        </w:r>
      </w:hyperlink>
      <w:r w:rsidR="0090497A" w:rsidRPr="00893F75">
        <w:rPr>
          <w:rFonts w:asciiTheme="minorHAnsi" w:hAnsiTheme="minorHAnsi" w:cstheme="minorHAnsi"/>
          <w:b/>
          <w:sz w:val="22"/>
          <w:szCs w:val="22"/>
        </w:rPr>
        <w:t>)</w:t>
      </w:r>
    </w:p>
    <w:p w14:paraId="279AA33F" w14:textId="77777777" w:rsidR="001B2AA7" w:rsidRDefault="001B2AA7" w:rsidP="0090497A">
      <w:pPr>
        <w:rPr>
          <w:rFonts w:asciiTheme="minorHAnsi" w:hAnsiTheme="minorHAnsi" w:cstheme="minorHAnsi"/>
          <w:b/>
          <w:sz w:val="22"/>
          <w:szCs w:val="22"/>
        </w:rPr>
      </w:pPr>
    </w:p>
    <w:p w14:paraId="1EC287FB" w14:textId="0A4F0C02" w:rsidR="001B2AA7" w:rsidRPr="00893F75" w:rsidRDefault="001B2AA7" w:rsidP="001B2AA7">
      <w:pPr>
        <w:rPr>
          <w:rFonts w:asciiTheme="minorHAnsi" w:hAnsiTheme="minorHAnsi" w:cstheme="minorHAnsi"/>
          <w:b/>
          <w:sz w:val="22"/>
          <w:szCs w:val="22"/>
        </w:rPr>
      </w:pPr>
      <w:r w:rsidRPr="001B2AA7">
        <w:rPr>
          <w:rFonts w:asciiTheme="minorHAnsi" w:hAnsiTheme="minorHAnsi" w:cstheme="minorHAnsi"/>
          <w:b/>
          <w:sz w:val="22"/>
          <w:szCs w:val="22"/>
        </w:rPr>
        <w:t>Meeting Time and Place:  Tuesday 9:30 AM–10:45 AM</w:t>
      </w:r>
      <w:r>
        <w:rPr>
          <w:rFonts w:asciiTheme="minorHAnsi" w:hAnsiTheme="minorHAnsi" w:cstheme="minorHAnsi"/>
          <w:b/>
          <w:sz w:val="22"/>
          <w:szCs w:val="22"/>
        </w:rPr>
        <w:t xml:space="preserve">; </w:t>
      </w:r>
      <w:r w:rsidRPr="001B2AA7">
        <w:rPr>
          <w:rFonts w:asciiTheme="minorHAnsi" w:hAnsiTheme="minorHAnsi" w:cstheme="minorHAnsi"/>
          <w:b/>
          <w:sz w:val="22"/>
          <w:szCs w:val="22"/>
        </w:rPr>
        <w:t>Thursday 9:30 AM–12:30 PM</w:t>
      </w:r>
      <w:r>
        <w:rPr>
          <w:rFonts w:asciiTheme="minorHAnsi" w:hAnsiTheme="minorHAnsi" w:cstheme="minorHAnsi"/>
          <w:b/>
          <w:sz w:val="22"/>
          <w:szCs w:val="22"/>
        </w:rPr>
        <w:t xml:space="preserve"> (see below)</w:t>
      </w:r>
    </w:p>
    <w:p w14:paraId="7D570764" w14:textId="77777777" w:rsidR="00A429F3" w:rsidRPr="00893F75" w:rsidRDefault="00A429F3" w:rsidP="00A429F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C37494" w14:textId="5130F783" w:rsidR="00297B1F" w:rsidRPr="00893F75" w:rsidRDefault="00AC31F8" w:rsidP="00297B1F">
      <w:pPr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sz w:val="22"/>
          <w:szCs w:val="22"/>
        </w:rPr>
        <w:t>Background and Objectives</w:t>
      </w:r>
      <w:r w:rsidR="00ED503C" w:rsidRPr="00893F7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97B1F" w:rsidRPr="00893F75">
        <w:rPr>
          <w:rFonts w:asciiTheme="minorHAnsi" w:hAnsiTheme="minorHAnsi" w:cstheme="minorHAnsi"/>
          <w:sz w:val="22"/>
          <w:szCs w:val="22"/>
        </w:rPr>
        <w:t>T</w:t>
      </w:r>
      <w:r w:rsidR="007B53BB" w:rsidRPr="00893F75">
        <w:rPr>
          <w:rFonts w:asciiTheme="minorHAnsi" w:hAnsiTheme="minorHAnsi" w:cstheme="minorHAnsi"/>
          <w:sz w:val="22"/>
          <w:szCs w:val="22"/>
        </w:rPr>
        <w:t>his</w:t>
      </w:r>
      <w:r w:rsidR="00297B1F" w:rsidRPr="00893F75">
        <w:rPr>
          <w:rFonts w:asciiTheme="minorHAnsi" w:hAnsiTheme="minorHAnsi" w:cstheme="minorHAnsi"/>
          <w:sz w:val="22"/>
          <w:szCs w:val="22"/>
        </w:rPr>
        <w:t xml:space="preserve"> course is</w:t>
      </w:r>
      <w:r w:rsidR="007B53BB" w:rsidRPr="00893F75">
        <w:rPr>
          <w:rFonts w:asciiTheme="minorHAnsi" w:hAnsiTheme="minorHAnsi" w:cstheme="minorHAnsi"/>
          <w:sz w:val="22"/>
          <w:szCs w:val="22"/>
        </w:rPr>
        <w:t xml:space="preserve"> a core </w:t>
      </w:r>
      <w:r w:rsidR="0090497A" w:rsidRPr="00893F75">
        <w:rPr>
          <w:rFonts w:asciiTheme="minorHAnsi" w:hAnsiTheme="minorHAnsi" w:cstheme="minorHAnsi"/>
          <w:sz w:val="22"/>
          <w:szCs w:val="22"/>
        </w:rPr>
        <w:t>part of</w:t>
      </w:r>
      <w:r w:rsidR="007B53BB" w:rsidRPr="00893F75">
        <w:rPr>
          <w:rFonts w:asciiTheme="minorHAnsi" w:hAnsiTheme="minorHAnsi" w:cstheme="minorHAnsi"/>
          <w:sz w:val="22"/>
          <w:szCs w:val="22"/>
        </w:rPr>
        <w:t xml:space="preserve"> the curriculum of the Common Themes in Reproductive Diversity training program that </w:t>
      </w:r>
      <w:r w:rsidR="00893F75">
        <w:rPr>
          <w:rFonts w:asciiTheme="minorHAnsi" w:hAnsiTheme="minorHAnsi" w:cstheme="minorHAnsi"/>
          <w:sz w:val="22"/>
          <w:szCs w:val="22"/>
        </w:rPr>
        <w:t>is</w:t>
      </w:r>
      <w:r w:rsidR="007B53BB" w:rsidRPr="00893F75">
        <w:rPr>
          <w:rFonts w:asciiTheme="minorHAnsi" w:hAnsiTheme="minorHAnsi" w:cstheme="minorHAnsi"/>
          <w:sz w:val="22"/>
          <w:szCs w:val="22"/>
        </w:rPr>
        <w:t xml:space="preserve"> supported by a </w:t>
      </w:r>
      <w:r w:rsidRPr="00893F75">
        <w:rPr>
          <w:rFonts w:asciiTheme="minorHAnsi" w:hAnsiTheme="minorHAnsi" w:cstheme="minorHAnsi"/>
          <w:sz w:val="22"/>
          <w:szCs w:val="22"/>
        </w:rPr>
        <w:t xml:space="preserve">training grant </w:t>
      </w:r>
      <w:r w:rsidR="007B53BB" w:rsidRPr="00893F75">
        <w:rPr>
          <w:rFonts w:asciiTheme="minorHAnsi" w:hAnsiTheme="minorHAnsi" w:cstheme="minorHAnsi"/>
          <w:sz w:val="22"/>
          <w:szCs w:val="22"/>
        </w:rPr>
        <w:t>from</w:t>
      </w:r>
      <w:r w:rsidR="00297B1F" w:rsidRPr="00893F75">
        <w:rPr>
          <w:rFonts w:asciiTheme="minorHAnsi" w:hAnsiTheme="minorHAnsi" w:cstheme="minorHAnsi"/>
          <w:sz w:val="22"/>
          <w:szCs w:val="22"/>
        </w:rPr>
        <w:t xml:space="preserve"> the </w:t>
      </w:r>
      <w:r w:rsidRPr="00893F75">
        <w:rPr>
          <w:rFonts w:asciiTheme="minorHAnsi" w:hAnsiTheme="minorHAnsi" w:cstheme="minorHAnsi"/>
          <w:sz w:val="22"/>
          <w:szCs w:val="22"/>
        </w:rPr>
        <w:t xml:space="preserve">National Institute of Child Health and Human </w:t>
      </w:r>
      <w:r w:rsidR="00CB0C19" w:rsidRPr="00893F75">
        <w:rPr>
          <w:rFonts w:asciiTheme="minorHAnsi" w:hAnsiTheme="minorHAnsi" w:cstheme="minorHAnsi"/>
          <w:sz w:val="22"/>
          <w:szCs w:val="22"/>
        </w:rPr>
        <w:t>Development (NICHD)</w:t>
      </w:r>
      <w:r w:rsidR="00297B1F" w:rsidRPr="00893F75">
        <w:rPr>
          <w:rFonts w:asciiTheme="minorHAnsi" w:hAnsiTheme="minorHAnsi" w:cstheme="minorHAnsi"/>
          <w:sz w:val="22"/>
          <w:szCs w:val="22"/>
        </w:rPr>
        <w:t xml:space="preserve">. The goal of the training grant is to advance understanding of reproductive mechanisms </w:t>
      </w:r>
      <w:r w:rsidR="007B53BB" w:rsidRPr="00893F75">
        <w:rPr>
          <w:rFonts w:asciiTheme="minorHAnsi" w:hAnsiTheme="minorHAnsi" w:cstheme="minorHAnsi"/>
          <w:sz w:val="22"/>
          <w:szCs w:val="22"/>
        </w:rPr>
        <w:t xml:space="preserve">and behavior </w:t>
      </w:r>
      <w:r w:rsidR="00297B1F" w:rsidRPr="00893F75">
        <w:rPr>
          <w:rFonts w:asciiTheme="minorHAnsi" w:hAnsiTheme="minorHAnsi" w:cstheme="minorHAnsi"/>
          <w:sz w:val="22"/>
          <w:szCs w:val="22"/>
        </w:rPr>
        <w:t>(</w:t>
      </w:r>
      <w:hyperlink r:id="rId8" w:history="1">
        <w:r w:rsidR="0090497A" w:rsidRPr="00893F75">
          <w:rPr>
            <w:rStyle w:val="Hyperlink"/>
            <w:rFonts w:asciiTheme="minorHAnsi" w:hAnsiTheme="minorHAnsi" w:cstheme="minorHAnsi"/>
            <w:sz w:val="22"/>
            <w:szCs w:val="22"/>
          </w:rPr>
          <w:t>https://ctrd.indiana.edu/</w:t>
        </w:r>
      </w:hyperlink>
      <w:r w:rsidR="00F530B8" w:rsidRPr="00893F75">
        <w:rPr>
          <w:rFonts w:asciiTheme="minorHAnsi" w:hAnsiTheme="minorHAnsi" w:cstheme="minorHAnsi"/>
          <w:sz w:val="22"/>
          <w:szCs w:val="22"/>
        </w:rPr>
        <w:t>)</w:t>
      </w:r>
      <w:r w:rsidR="00210C06" w:rsidRPr="00893F75">
        <w:rPr>
          <w:rFonts w:asciiTheme="minorHAnsi" w:hAnsiTheme="minorHAnsi" w:cstheme="minorHAnsi"/>
          <w:sz w:val="22"/>
          <w:szCs w:val="22"/>
        </w:rPr>
        <w:t xml:space="preserve">. </w:t>
      </w:r>
      <w:r w:rsidR="00297B1F" w:rsidRPr="00893F75">
        <w:rPr>
          <w:rFonts w:asciiTheme="minorHAnsi" w:hAnsiTheme="minorHAnsi" w:cstheme="minorHAnsi"/>
          <w:sz w:val="22"/>
          <w:szCs w:val="22"/>
        </w:rPr>
        <w:t xml:space="preserve">The goal of this course is to introduce students to methods </w:t>
      </w:r>
      <w:r w:rsidR="007B53BB" w:rsidRPr="00893F75">
        <w:rPr>
          <w:rFonts w:asciiTheme="minorHAnsi" w:hAnsiTheme="minorHAnsi" w:cstheme="minorHAnsi"/>
          <w:sz w:val="22"/>
          <w:szCs w:val="22"/>
        </w:rPr>
        <w:t xml:space="preserve">from diverse fields and to </w:t>
      </w:r>
      <w:r w:rsidR="00E8266B" w:rsidRPr="00893F75">
        <w:rPr>
          <w:rFonts w:asciiTheme="minorHAnsi" w:hAnsiTheme="minorHAnsi" w:cstheme="minorHAnsi"/>
          <w:sz w:val="22"/>
          <w:szCs w:val="22"/>
        </w:rPr>
        <w:t>enable them to integrate some of those methods into their own research</w:t>
      </w:r>
      <w:r w:rsidR="0090497A" w:rsidRPr="00893F75">
        <w:rPr>
          <w:rFonts w:asciiTheme="minorHAnsi" w:hAnsiTheme="minorHAnsi" w:cstheme="minorHAnsi"/>
          <w:sz w:val="22"/>
          <w:szCs w:val="22"/>
        </w:rPr>
        <w:t xml:space="preserve"> related to the themes of the training grant</w:t>
      </w:r>
      <w:r w:rsidR="00E8266B" w:rsidRPr="00893F75">
        <w:rPr>
          <w:rFonts w:asciiTheme="minorHAnsi" w:hAnsiTheme="minorHAnsi" w:cstheme="minorHAnsi"/>
          <w:sz w:val="22"/>
          <w:szCs w:val="22"/>
        </w:rPr>
        <w:t>.</w:t>
      </w:r>
    </w:p>
    <w:p w14:paraId="7B5BFEF2" w14:textId="0E212C95" w:rsidR="00297B1F" w:rsidRPr="00893F75" w:rsidRDefault="00297B1F" w:rsidP="00297B1F">
      <w:pPr>
        <w:rPr>
          <w:rFonts w:asciiTheme="minorHAnsi" w:hAnsiTheme="minorHAnsi" w:cstheme="minorHAnsi"/>
          <w:sz w:val="22"/>
          <w:szCs w:val="22"/>
        </w:rPr>
      </w:pPr>
    </w:p>
    <w:p w14:paraId="13507810" w14:textId="29B80867" w:rsidR="00AC31F8" w:rsidRPr="00893F75" w:rsidRDefault="00297B1F" w:rsidP="00AC31F8">
      <w:pPr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t xml:space="preserve">The course faculty are </w:t>
      </w:r>
      <w:r w:rsidR="00247D46" w:rsidRPr="00893F75">
        <w:rPr>
          <w:rFonts w:asciiTheme="minorHAnsi" w:hAnsiTheme="minorHAnsi" w:cstheme="minorHAnsi"/>
          <w:sz w:val="22"/>
          <w:szCs w:val="22"/>
        </w:rPr>
        <w:t xml:space="preserve">almost all 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affiliated with the Center for the Integrative Study </w:t>
      </w:r>
      <w:r w:rsidRPr="00893F75">
        <w:rPr>
          <w:rFonts w:asciiTheme="minorHAnsi" w:hAnsiTheme="minorHAnsi" w:cstheme="minorHAnsi"/>
          <w:sz w:val="22"/>
          <w:szCs w:val="22"/>
        </w:rPr>
        <w:t>of Animal Behavior (CISAB) and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 conduct research in</w:t>
      </w:r>
      <w:r w:rsidR="0090497A" w:rsidRPr="00893F75">
        <w:rPr>
          <w:rFonts w:asciiTheme="minorHAnsi" w:hAnsiTheme="minorHAnsi" w:cstheme="minorHAnsi"/>
          <w:sz w:val="22"/>
          <w:szCs w:val="22"/>
        </w:rPr>
        <w:t xml:space="preserve"> fields of behavioral neuroscience</w:t>
      </w:r>
      <w:r w:rsidR="00A35AE2" w:rsidRPr="00893F75">
        <w:rPr>
          <w:rFonts w:asciiTheme="minorHAnsi" w:hAnsiTheme="minorHAnsi" w:cstheme="minorHAnsi"/>
          <w:sz w:val="22"/>
          <w:szCs w:val="22"/>
        </w:rPr>
        <w:t>;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 </w:t>
      </w:r>
      <w:r w:rsidR="00A35AE2" w:rsidRPr="00893F75">
        <w:rPr>
          <w:rFonts w:asciiTheme="minorHAnsi" w:hAnsiTheme="minorHAnsi" w:cstheme="minorHAnsi"/>
          <w:sz w:val="22"/>
          <w:szCs w:val="22"/>
        </w:rPr>
        <w:t xml:space="preserve">bioengineering; </w:t>
      </w:r>
      <w:r w:rsidR="00AC31F8" w:rsidRPr="00893F75">
        <w:rPr>
          <w:rFonts w:asciiTheme="minorHAnsi" w:hAnsiTheme="minorHAnsi" w:cstheme="minorHAnsi"/>
          <w:sz w:val="22"/>
          <w:szCs w:val="22"/>
        </w:rPr>
        <w:t>reprodu</w:t>
      </w:r>
      <w:r w:rsidR="00157B9C" w:rsidRPr="00893F75">
        <w:rPr>
          <w:rFonts w:asciiTheme="minorHAnsi" w:hAnsiTheme="minorHAnsi" w:cstheme="minorHAnsi"/>
          <w:sz w:val="22"/>
          <w:szCs w:val="22"/>
        </w:rPr>
        <w:t>ction and development</w:t>
      </w:r>
      <w:r w:rsidR="00A35AE2" w:rsidRPr="00893F75">
        <w:rPr>
          <w:rFonts w:asciiTheme="minorHAnsi" w:hAnsiTheme="minorHAnsi" w:cstheme="minorHAnsi"/>
          <w:sz w:val="22"/>
          <w:szCs w:val="22"/>
        </w:rPr>
        <w:t>;</w:t>
      </w:r>
      <w:r w:rsidR="00157B9C" w:rsidRPr="00893F75">
        <w:rPr>
          <w:rFonts w:asciiTheme="minorHAnsi" w:hAnsiTheme="minorHAnsi" w:cstheme="minorHAnsi"/>
          <w:sz w:val="22"/>
          <w:szCs w:val="22"/>
        </w:rPr>
        <w:t xml:space="preserve"> sex and </w:t>
      </w:r>
      <w:r w:rsidR="00AC31F8" w:rsidRPr="00893F75">
        <w:rPr>
          <w:rFonts w:asciiTheme="minorHAnsi" w:hAnsiTheme="minorHAnsi" w:cstheme="minorHAnsi"/>
          <w:sz w:val="22"/>
          <w:szCs w:val="22"/>
        </w:rPr>
        <w:t>sex differences</w:t>
      </w:r>
      <w:r w:rsidR="00A35AE2" w:rsidRPr="00893F75">
        <w:rPr>
          <w:rFonts w:asciiTheme="minorHAnsi" w:hAnsiTheme="minorHAnsi" w:cstheme="minorHAnsi"/>
          <w:sz w:val="22"/>
          <w:szCs w:val="22"/>
        </w:rPr>
        <w:t>;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 maternal effects</w:t>
      </w:r>
      <w:r w:rsidR="00A35AE2" w:rsidRPr="00893F75">
        <w:rPr>
          <w:rFonts w:asciiTheme="minorHAnsi" w:hAnsiTheme="minorHAnsi" w:cstheme="minorHAnsi"/>
          <w:sz w:val="22"/>
          <w:szCs w:val="22"/>
        </w:rPr>
        <w:t>;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 immune function</w:t>
      </w:r>
      <w:r w:rsidR="00A35AE2" w:rsidRPr="00893F75">
        <w:rPr>
          <w:rFonts w:asciiTheme="minorHAnsi" w:hAnsiTheme="minorHAnsi" w:cstheme="minorHAnsi"/>
          <w:sz w:val="22"/>
          <w:szCs w:val="22"/>
        </w:rPr>
        <w:t xml:space="preserve">; </w:t>
      </w:r>
      <w:r w:rsidR="00283B8E" w:rsidRPr="00893F75">
        <w:rPr>
          <w:rFonts w:asciiTheme="minorHAnsi" w:hAnsiTheme="minorHAnsi" w:cstheme="minorHAnsi"/>
          <w:sz w:val="22"/>
          <w:szCs w:val="22"/>
        </w:rPr>
        <w:t>primate conservation</w:t>
      </w:r>
      <w:r w:rsidR="00A35AE2" w:rsidRPr="00893F75">
        <w:rPr>
          <w:rFonts w:asciiTheme="minorHAnsi" w:hAnsiTheme="minorHAnsi" w:cstheme="minorHAnsi"/>
          <w:sz w:val="22"/>
          <w:szCs w:val="22"/>
        </w:rPr>
        <w:t>; evo-devo, evolutionary plasticity and evolution of novel phenotypes;</w:t>
      </w:r>
      <w:r w:rsidR="007B3265" w:rsidRPr="00893F75">
        <w:rPr>
          <w:rFonts w:asciiTheme="minorHAnsi" w:hAnsiTheme="minorHAnsi" w:cstheme="minorHAnsi"/>
          <w:sz w:val="22"/>
          <w:szCs w:val="22"/>
        </w:rPr>
        <w:t xml:space="preserve"> </w:t>
      </w:r>
      <w:r w:rsidRPr="00893F75">
        <w:rPr>
          <w:rFonts w:asciiTheme="minorHAnsi" w:hAnsiTheme="minorHAnsi" w:cstheme="minorHAnsi"/>
          <w:sz w:val="22"/>
          <w:szCs w:val="22"/>
        </w:rPr>
        <w:t>sexual behavior</w:t>
      </w:r>
      <w:r w:rsidR="00A35AE2" w:rsidRPr="00893F75">
        <w:rPr>
          <w:rFonts w:asciiTheme="minorHAnsi" w:hAnsiTheme="minorHAnsi" w:cstheme="minorHAnsi"/>
          <w:sz w:val="22"/>
          <w:szCs w:val="22"/>
        </w:rPr>
        <w:t>;</w:t>
      </w:r>
      <w:r w:rsidRPr="00893F75">
        <w:rPr>
          <w:rFonts w:asciiTheme="minorHAnsi" w:hAnsiTheme="minorHAnsi" w:cstheme="minorHAnsi"/>
          <w:sz w:val="22"/>
          <w:szCs w:val="22"/>
        </w:rPr>
        <w:t xml:space="preserve"> genomics, </w:t>
      </w:r>
      <w:r w:rsidR="00AC31F8" w:rsidRPr="00893F75">
        <w:rPr>
          <w:rFonts w:asciiTheme="minorHAnsi" w:hAnsiTheme="minorHAnsi" w:cstheme="minorHAnsi"/>
          <w:sz w:val="22"/>
          <w:szCs w:val="22"/>
        </w:rPr>
        <w:t>and more</w:t>
      </w:r>
      <w:r w:rsidR="00F530B8" w:rsidRPr="00893F75">
        <w:rPr>
          <w:rFonts w:asciiTheme="minorHAnsi" w:hAnsiTheme="minorHAnsi" w:cstheme="minorHAnsi"/>
          <w:sz w:val="22"/>
          <w:szCs w:val="22"/>
        </w:rPr>
        <w:t xml:space="preserve">: 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E86A50" w:rsidRPr="00893F75">
          <w:rPr>
            <w:rStyle w:val="Hyperlink"/>
            <w:rFonts w:asciiTheme="minorHAnsi" w:hAnsiTheme="minorHAnsi" w:cstheme="minorHAnsi"/>
            <w:sz w:val="22"/>
            <w:szCs w:val="22"/>
          </w:rPr>
          <w:t>https://ctrd.indiana.edu/who-we-are/</w:t>
        </w:r>
      </w:hyperlink>
      <w:r w:rsidR="00E86A50" w:rsidRPr="00893F75">
        <w:rPr>
          <w:rFonts w:asciiTheme="minorHAnsi" w:hAnsiTheme="minorHAnsi" w:cstheme="minorHAnsi"/>
          <w:sz w:val="22"/>
          <w:szCs w:val="22"/>
        </w:rPr>
        <w:t>.</w:t>
      </w:r>
    </w:p>
    <w:p w14:paraId="111AB1E4" w14:textId="77777777" w:rsidR="00F530B8" w:rsidRPr="00893F75" w:rsidRDefault="00F530B8" w:rsidP="00AC31F8">
      <w:pPr>
        <w:rPr>
          <w:rFonts w:asciiTheme="minorHAnsi" w:hAnsiTheme="minorHAnsi" w:cstheme="minorHAnsi"/>
          <w:sz w:val="22"/>
          <w:szCs w:val="22"/>
        </w:rPr>
      </w:pPr>
    </w:p>
    <w:p w14:paraId="48273485" w14:textId="77777777" w:rsidR="00AC31F8" w:rsidRPr="00893F75" w:rsidRDefault="00E86A50" w:rsidP="00AC31F8">
      <w:pPr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t xml:space="preserve">In this course you should plan to engage with the instructors and your classmates both to fully understand the techniques being taught and to </w:t>
      </w:r>
      <w:r w:rsidR="00DC23C1" w:rsidRPr="00893F75">
        <w:rPr>
          <w:rFonts w:asciiTheme="minorHAnsi" w:hAnsiTheme="minorHAnsi" w:cstheme="minorHAnsi"/>
          <w:sz w:val="22"/>
          <w:szCs w:val="22"/>
        </w:rPr>
        <w:t xml:space="preserve">consider 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how you might transfer </w:t>
      </w:r>
      <w:r w:rsidR="00297896" w:rsidRPr="00893F75">
        <w:rPr>
          <w:rFonts w:asciiTheme="minorHAnsi" w:hAnsiTheme="minorHAnsi" w:cstheme="minorHAnsi"/>
          <w:sz w:val="22"/>
          <w:szCs w:val="22"/>
        </w:rPr>
        <w:t xml:space="preserve">the 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techniques you learn to your </w:t>
      </w:r>
      <w:r w:rsidRPr="00893F75">
        <w:rPr>
          <w:rFonts w:asciiTheme="minorHAnsi" w:hAnsiTheme="minorHAnsi" w:cstheme="minorHAnsi"/>
          <w:sz w:val="22"/>
          <w:szCs w:val="22"/>
        </w:rPr>
        <w:t>own model system</w:t>
      </w:r>
      <w:r w:rsidR="00210C06" w:rsidRPr="00893F75">
        <w:rPr>
          <w:rFonts w:asciiTheme="minorHAnsi" w:hAnsiTheme="minorHAnsi" w:cstheme="minorHAnsi"/>
          <w:sz w:val="22"/>
          <w:szCs w:val="22"/>
        </w:rPr>
        <w:t>.</w:t>
      </w:r>
    </w:p>
    <w:p w14:paraId="2316B11A" w14:textId="77777777" w:rsidR="00AC31F8" w:rsidRPr="00893F75" w:rsidRDefault="00AC31F8" w:rsidP="00AC31F8">
      <w:pPr>
        <w:rPr>
          <w:rFonts w:asciiTheme="minorHAnsi" w:hAnsiTheme="minorHAnsi" w:cstheme="minorHAnsi"/>
          <w:sz w:val="22"/>
          <w:szCs w:val="22"/>
        </w:rPr>
      </w:pPr>
    </w:p>
    <w:p w14:paraId="389503AB" w14:textId="77777777" w:rsidR="00AC31F8" w:rsidRPr="00893F75" w:rsidRDefault="00AC31F8" w:rsidP="00AC31F8">
      <w:pPr>
        <w:rPr>
          <w:rFonts w:asciiTheme="minorHAnsi" w:hAnsiTheme="minorHAnsi" w:cstheme="minorHAnsi"/>
          <w:b/>
          <w:sz w:val="22"/>
          <w:szCs w:val="22"/>
        </w:rPr>
      </w:pPr>
      <w:r w:rsidRPr="00893F75">
        <w:rPr>
          <w:rFonts w:asciiTheme="minorHAnsi" w:hAnsiTheme="minorHAnsi" w:cstheme="minorHAnsi"/>
          <w:b/>
          <w:sz w:val="22"/>
          <w:szCs w:val="22"/>
        </w:rPr>
        <w:t>Format</w:t>
      </w:r>
    </w:p>
    <w:p w14:paraId="47BA8D10" w14:textId="77777777" w:rsidR="00E74AB0" w:rsidRPr="00893F75" w:rsidRDefault="00E86A50" w:rsidP="00AC31F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t>The c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lass will </w:t>
      </w:r>
      <w:r w:rsidR="00E8266B" w:rsidRPr="00893F75">
        <w:rPr>
          <w:rFonts w:asciiTheme="minorHAnsi" w:hAnsiTheme="minorHAnsi" w:cstheme="minorHAnsi"/>
          <w:sz w:val="22"/>
          <w:szCs w:val="22"/>
        </w:rPr>
        <w:t xml:space="preserve">typically 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meet </w:t>
      </w:r>
      <w:r w:rsidR="00E8266B" w:rsidRPr="00893F75">
        <w:rPr>
          <w:rFonts w:asciiTheme="minorHAnsi" w:hAnsiTheme="minorHAnsi" w:cstheme="minorHAnsi"/>
          <w:sz w:val="22"/>
          <w:szCs w:val="22"/>
        </w:rPr>
        <w:t>twice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 per week</w:t>
      </w:r>
      <w:r w:rsidR="00E8266B" w:rsidRPr="00893F75">
        <w:rPr>
          <w:rFonts w:asciiTheme="minorHAnsi" w:hAnsiTheme="minorHAnsi" w:cstheme="minorHAnsi"/>
          <w:sz w:val="22"/>
          <w:szCs w:val="22"/>
        </w:rPr>
        <w:t>: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 T</w:t>
      </w:r>
      <w:r w:rsidR="004647E3" w:rsidRPr="00893F75">
        <w:rPr>
          <w:rFonts w:asciiTheme="minorHAnsi" w:hAnsiTheme="minorHAnsi" w:cstheme="minorHAnsi"/>
          <w:sz w:val="22"/>
          <w:szCs w:val="22"/>
        </w:rPr>
        <w:t xml:space="preserve">uesdays, </w:t>
      </w:r>
      <w:r w:rsidR="00E8266B" w:rsidRPr="00893F75">
        <w:rPr>
          <w:rFonts w:asciiTheme="minorHAnsi" w:hAnsiTheme="minorHAnsi" w:cstheme="minorHAnsi"/>
          <w:sz w:val="22"/>
          <w:szCs w:val="22"/>
        </w:rPr>
        <w:t xml:space="preserve">9:30-10:45 am 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and Thursdays </w:t>
      </w:r>
      <w:r w:rsidR="00E06896" w:rsidRPr="00893F75">
        <w:rPr>
          <w:rFonts w:asciiTheme="minorHAnsi" w:hAnsiTheme="minorHAnsi" w:cstheme="minorHAnsi"/>
          <w:sz w:val="22"/>
          <w:szCs w:val="22"/>
        </w:rPr>
        <w:t>9:30 am – 12:30 pm.  Note that the schedule may change during some weeks, depending on scheduling constraints of the facilities used for the techniques and/or the schedules of the guest instructors.  You will need to be flexible and accommodate the schedule adjustments.</w:t>
      </w:r>
    </w:p>
    <w:p w14:paraId="5AC285C3" w14:textId="77777777" w:rsidR="004041A1" w:rsidRPr="00893F75" w:rsidRDefault="00E06896" w:rsidP="004041A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t xml:space="preserve">In the </w:t>
      </w:r>
      <w:r w:rsidR="004041A1" w:rsidRPr="00893F75">
        <w:rPr>
          <w:rFonts w:asciiTheme="minorHAnsi" w:hAnsiTheme="minorHAnsi" w:cstheme="minorHAnsi"/>
          <w:sz w:val="22"/>
          <w:szCs w:val="22"/>
        </w:rPr>
        <w:t>Tuesday</w:t>
      </w:r>
      <w:r w:rsidRPr="00893F75">
        <w:rPr>
          <w:rFonts w:asciiTheme="minorHAnsi" w:hAnsiTheme="minorHAnsi" w:cstheme="minorHAnsi"/>
          <w:sz w:val="22"/>
          <w:szCs w:val="22"/>
        </w:rPr>
        <w:t xml:space="preserve"> class session</w:t>
      </w:r>
      <w:r w:rsidR="004041A1" w:rsidRPr="00893F75">
        <w:rPr>
          <w:rFonts w:asciiTheme="minorHAnsi" w:hAnsiTheme="minorHAnsi" w:cstheme="minorHAnsi"/>
          <w:sz w:val="22"/>
          <w:szCs w:val="22"/>
        </w:rPr>
        <w:t>s</w:t>
      </w:r>
      <w:r w:rsidRPr="00893F75">
        <w:rPr>
          <w:rFonts w:asciiTheme="minorHAnsi" w:hAnsiTheme="minorHAnsi" w:cstheme="minorHAnsi"/>
          <w:sz w:val="22"/>
          <w:szCs w:val="22"/>
        </w:rPr>
        <w:t>,</w:t>
      </w:r>
      <w:r w:rsidR="004041A1" w:rsidRPr="00893F75">
        <w:rPr>
          <w:rFonts w:asciiTheme="minorHAnsi" w:hAnsiTheme="minorHAnsi" w:cstheme="minorHAnsi"/>
          <w:sz w:val="22"/>
          <w:szCs w:val="22"/>
        </w:rPr>
        <w:t xml:space="preserve"> </w:t>
      </w:r>
      <w:r w:rsidRPr="00893F75">
        <w:rPr>
          <w:rFonts w:asciiTheme="minorHAnsi" w:hAnsiTheme="minorHAnsi" w:cstheme="minorHAnsi"/>
          <w:sz w:val="22"/>
          <w:szCs w:val="22"/>
        </w:rPr>
        <w:t>guest instructors</w:t>
      </w:r>
      <w:r w:rsidR="004041A1" w:rsidRPr="00893F75">
        <w:rPr>
          <w:rFonts w:asciiTheme="minorHAnsi" w:hAnsiTheme="minorHAnsi" w:cstheme="minorHAnsi"/>
          <w:sz w:val="22"/>
          <w:szCs w:val="22"/>
        </w:rPr>
        <w:t xml:space="preserve"> will </w:t>
      </w:r>
      <w:r w:rsidRPr="00893F75">
        <w:rPr>
          <w:rFonts w:asciiTheme="minorHAnsi" w:hAnsiTheme="minorHAnsi" w:cstheme="minorHAnsi"/>
          <w:sz w:val="22"/>
          <w:szCs w:val="22"/>
        </w:rPr>
        <w:t xml:space="preserve">give a lecture to </w:t>
      </w:r>
      <w:r w:rsidR="004041A1" w:rsidRPr="00893F75">
        <w:rPr>
          <w:rFonts w:asciiTheme="minorHAnsi" w:hAnsiTheme="minorHAnsi" w:cstheme="minorHAnsi"/>
          <w:sz w:val="22"/>
          <w:szCs w:val="22"/>
        </w:rPr>
        <w:t xml:space="preserve">introduce </w:t>
      </w:r>
      <w:r w:rsidRPr="00893F75">
        <w:rPr>
          <w:rFonts w:asciiTheme="minorHAnsi" w:hAnsiTheme="minorHAnsi" w:cstheme="minorHAnsi"/>
          <w:sz w:val="22"/>
          <w:szCs w:val="22"/>
        </w:rPr>
        <w:t xml:space="preserve">techniques </w:t>
      </w:r>
      <w:r w:rsidR="004041A1" w:rsidRPr="00893F75">
        <w:rPr>
          <w:rFonts w:asciiTheme="minorHAnsi" w:hAnsiTheme="minorHAnsi" w:cstheme="minorHAnsi"/>
          <w:sz w:val="22"/>
          <w:szCs w:val="22"/>
        </w:rPr>
        <w:t>and the principles behind th</w:t>
      </w:r>
      <w:r w:rsidRPr="00893F75">
        <w:rPr>
          <w:rFonts w:asciiTheme="minorHAnsi" w:hAnsiTheme="minorHAnsi" w:cstheme="minorHAnsi"/>
          <w:sz w:val="22"/>
          <w:szCs w:val="22"/>
        </w:rPr>
        <w:t>em</w:t>
      </w:r>
      <w:r w:rsidR="004041A1" w:rsidRPr="00893F75">
        <w:rPr>
          <w:rFonts w:asciiTheme="minorHAnsi" w:hAnsiTheme="minorHAnsi" w:cstheme="minorHAnsi"/>
          <w:sz w:val="22"/>
          <w:szCs w:val="22"/>
        </w:rPr>
        <w:t xml:space="preserve">.  </w:t>
      </w:r>
      <w:r w:rsidRPr="00893F75">
        <w:rPr>
          <w:rFonts w:asciiTheme="minorHAnsi" w:hAnsiTheme="minorHAnsi" w:cstheme="minorHAnsi"/>
          <w:sz w:val="22"/>
          <w:szCs w:val="22"/>
        </w:rPr>
        <w:t xml:space="preserve">The </w:t>
      </w:r>
      <w:r w:rsidR="004041A1" w:rsidRPr="00893F75">
        <w:rPr>
          <w:rFonts w:asciiTheme="minorHAnsi" w:hAnsiTheme="minorHAnsi" w:cstheme="minorHAnsi"/>
          <w:sz w:val="22"/>
          <w:szCs w:val="22"/>
        </w:rPr>
        <w:t>Thursday</w:t>
      </w:r>
      <w:r w:rsidRPr="00893F75">
        <w:rPr>
          <w:rFonts w:asciiTheme="minorHAnsi" w:hAnsiTheme="minorHAnsi" w:cstheme="minorHAnsi"/>
          <w:sz w:val="22"/>
          <w:szCs w:val="22"/>
        </w:rPr>
        <w:t xml:space="preserve"> class session</w:t>
      </w:r>
      <w:r w:rsidR="004041A1" w:rsidRPr="00893F75">
        <w:rPr>
          <w:rFonts w:asciiTheme="minorHAnsi" w:hAnsiTheme="minorHAnsi" w:cstheme="minorHAnsi"/>
          <w:sz w:val="22"/>
          <w:szCs w:val="22"/>
        </w:rPr>
        <w:t xml:space="preserve">s will </w:t>
      </w:r>
      <w:r w:rsidRPr="00893F75">
        <w:rPr>
          <w:rFonts w:asciiTheme="minorHAnsi" w:hAnsiTheme="minorHAnsi" w:cstheme="minorHAnsi"/>
          <w:sz w:val="22"/>
          <w:szCs w:val="22"/>
        </w:rPr>
        <w:t xml:space="preserve">typically involve hands-on </w:t>
      </w:r>
      <w:r w:rsidR="00E86A50" w:rsidRPr="00893F75">
        <w:rPr>
          <w:rFonts w:asciiTheme="minorHAnsi" w:hAnsiTheme="minorHAnsi" w:cstheme="minorHAnsi"/>
          <w:sz w:val="22"/>
          <w:szCs w:val="22"/>
        </w:rPr>
        <w:t xml:space="preserve">demonstrations and </w:t>
      </w:r>
      <w:r w:rsidRPr="00893F75">
        <w:rPr>
          <w:rFonts w:asciiTheme="minorHAnsi" w:hAnsiTheme="minorHAnsi" w:cstheme="minorHAnsi"/>
          <w:sz w:val="22"/>
          <w:szCs w:val="22"/>
        </w:rPr>
        <w:t>practical experience with the techniques.</w:t>
      </w:r>
    </w:p>
    <w:p w14:paraId="739279B4" w14:textId="77777777" w:rsidR="004041A1" w:rsidRPr="00893F75" w:rsidRDefault="004041A1" w:rsidP="004041A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t xml:space="preserve">The Tuesday class will </w:t>
      </w:r>
      <w:r w:rsidR="00E06896" w:rsidRPr="00893F75">
        <w:rPr>
          <w:rFonts w:asciiTheme="minorHAnsi" w:hAnsiTheme="minorHAnsi" w:cstheme="minorHAnsi"/>
          <w:sz w:val="22"/>
          <w:szCs w:val="22"/>
        </w:rPr>
        <w:t>usually</w:t>
      </w:r>
      <w:r w:rsidR="00011146" w:rsidRPr="00893F75">
        <w:rPr>
          <w:rFonts w:asciiTheme="minorHAnsi" w:hAnsiTheme="minorHAnsi" w:cstheme="minorHAnsi"/>
          <w:sz w:val="22"/>
          <w:szCs w:val="22"/>
        </w:rPr>
        <w:t xml:space="preserve"> </w:t>
      </w:r>
      <w:r w:rsidRPr="00893F75">
        <w:rPr>
          <w:rFonts w:asciiTheme="minorHAnsi" w:hAnsiTheme="minorHAnsi" w:cstheme="minorHAnsi"/>
          <w:sz w:val="22"/>
          <w:szCs w:val="22"/>
        </w:rPr>
        <w:t xml:space="preserve">meet at CISAB. The </w:t>
      </w:r>
      <w:r w:rsidR="00E86A50" w:rsidRPr="00893F75">
        <w:rPr>
          <w:rFonts w:asciiTheme="minorHAnsi" w:hAnsiTheme="minorHAnsi" w:cstheme="minorHAnsi"/>
          <w:sz w:val="22"/>
          <w:szCs w:val="22"/>
        </w:rPr>
        <w:t xml:space="preserve">location of the </w:t>
      </w:r>
      <w:r w:rsidRPr="00893F75">
        <w:rPr>
          <w:rFonts w:asciiTheme="minorHAnsi" w:hAnsiTheme="minorHAnsi" w:cstheme="minorHAnsi"/>
          <w:sz w:val="22"/>
          <w:szCs w:val="22"/>
        </w:rPr>
        <w:t>Thursday class will</w:t>
      </w:r>
      <w:r w:rsidR="00E86A50" w:rsidRPr="00893F75">
        <w:rPr>
          <w:rFonts w:asciiTheme="minorHAnsi" w:hAnsiTheme="minorHAnsi" w:cstheme="minorHAnsi"/>
          <w:sz w:val="22"/>
          <w:szCs w:val="22"/>
        </w:rPr>
        <w:t xml:space="preserve"> change; pay attention to announcements on Canvas and/or email messages from the guest instructors</w:t>
      </w:r>
      <w:r w:rsidRPr="00893F75">
        <w:rPr>
          <w:rFonts w:asciiTheme="minorHAnsi" w:hAnsiTheme="minorHAnsi" w:cstheme="minorHAnsi"/>
          <w:sz w:val="22"/>
          <w:szCs w:val="22"/>
        </w:rPr>
        <w:t>.</w:t>
      </w:r>
    </w:p>
    <w:p w14:paraId="5553F5DC" w14:textId="796B729A" w:rsidR="004647E3" w:rsidRPr="00893F75" w:rsidRDefault="008575F6" w:rsidP="00E74AB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t>S</w:t>
      </w:r>
      <w:r w:rsidR="00E74AB0" w:rsidRPr="00893F75">
        <w:rPr>
          <w:rFonts w:asciiTheme="minorHAnsi" w:hAnsiTheme="minorHAnsi" w:cstheme="minorHAnsi"/>
          <w:sz w:val="22"/>
          <w:szCs w:val="22"/>
        </w:rPr>
        <w:t xml:space="preserve">ome labs will run </w:t>
      </w:r>
      <w:r w:rsidR="00E86A50" w:rsidRPr="00893F75">
        <w:rPr>
          <w:rFonts w:asciiTheme="minorHAnsi" w:hAnsiTheme="minorHAnsi" w:cstheme="minorHAnsi"/>
          <w:sz w:val="22"/>
          <w:szCs w:val="22"/>
        </w:rPr>
        <w:t>past the scheduled time</w:t>
      </w:r>
      <w:r w:rsidR="00E74AB0" w:rsidRPr="00893F75">
        <w:rPr>
          <w:rFonts w:asciiTheme="minorHAnsi" w:hAnsiTheme="minorHAnsi" w:cstheme="minorHAnsi"/>
          <w:sz w:val="22"/>
          <w:szCs w:val="22"/>
        </w:rPr>
        <w:t xml:space="preserve"> </w:t>
      </w:r>
      <w:r w:rsidR="00E86A50" w:rsidRPr="00893F75">
        <w:rPr>
          <w:rFonts w:asciiTheme="minorHAnsi" w:hAnsiTheme="minorHAnsi" w:cstheme="minorHAnsi"/>
          <w:sz w:val="22"/>
          <w:szCs w:val="22"/>
        </w:rPr>
        <w:t>and/</w:t>
      </w:r>
      <w:r w:rsidR="00E74AB0" w:rsidRPr="00893F75">
        <w:rPr>
          <w:rFonts w:asciiTheme="minorHAnsi" w:hAnsiTheme="minorHAnsi" w:cstheme="minorHAnsi"/>
          <w:sz w:val="22"/>
          <w:szCs w:val="22"/>
        </w:rPr>
        <w:t>or require that</w:t>
      </w:r>
      <w:r w:rsidR="003D6E4F" w:rsidRPr="00893F75">
        <w:rPr>
          <w:rFonts w:asciiTheme="minorHAnsi" w:hAnsiTheme="minorHAnsi" w:cstheme="minorHAnsi"/>
          <w:sz w:val="22"/>
          <w:szCs w:val="22"/>
        </w:rPr>
        <w:t xml:space="preserve"> you come in at other times</w:t>
      </w:r>
      <w:r w:rsidR="000A3EA2" w:rsidRPr="00893F75">
        <w:rPr>
          <w:rFonts w:asciiTheme="minorHAnsi" w:hAnsiTheme="minorHAnsi" w:cstheme="minorHAnsi"/>
          <w:sz w:val="22"/>
          <w:szCs w:val="22"/>
        </w:rPr>
        <w:t>.</w:t>
      </w:r>
      <w:r w:rsidR="003D6E4F" w:rsidRPr="00893F75">
        <w:rPr>
          <w:rFonts w:asciiTheme="minorHAnsi" w:hAnsiTheme="minorHAnsi" w:cstheme="minorHAnsi"/>
          <w:sz w:val="22"/>
          <w:szCs w:val="22"/>
        </w:rPr>
        <w:t xml:space="preserve"> </w:t>
      </w:r>
      <w:r w:rsidR="008E40E2">
        <w:rPr>
          <w:rFonts w:asciiTheme="minorHAnsi" w:hAnsiTheme="minorHAnsi" w:cstheme="minorHAnsi"/>
          <w:sz w:val="22"/>
          <w:szCs w:val="22"/>
        </w:rPr>
        <w:t xml:space="preserve"> </w:t>
      </w:r>
      <w:r w:rsidR="00E86A50" w:rsidRPr="00893F75">
        <w:rPr>
          <w:rFonts w:asciiTheme="minorHAnsi" w:hAnsiTheme="minorHAnsi" w:cstheme="minorHAnsi"/>
          <w:sz w:val="22"/>
          <w:szCs w:val="22"/>
        </w:rPr>
        <w:t>Y</w:t>
      </w:r>
      <w:r w:rsidR="003D6E4F" w:rsidRPr="00893F75">
        <w:rPr>
          <w:rFonts w:asciiTheme="minorHAnsi" w:hAnsiTheme="minorHAnsi" w:cstheme="minorHAnsi"/>
          <w:sz w:val="22"/>
          <w:szCs w:val="22"/>
        </w:rPr>
        <w:t>ou</w:t>
      </w:r>
      <w:r w:rsidR="00E74AB0" w:rsidRPr="00893F75">
        <w:rPr>
          <w:rFonts w:asciiTheme="minorHAnsi" w:hAnsiTheme="minorHAnsi" w:cstheme="minorHAnsi"/>
          <w:sz w:val="22"/>
          <w:szCs w:val="22"/>
        </w:rPr>
        <w:t xml:space="preserve"> </w:t>
      </w:r>
      <w:r w:rsidR="00DD330F" w:rsidRPr="00893F75">
        <w:rPr>
          <w:rFonts w:asciiTheme="minorHAnsi" w:hAnsiTheme="minorHAnsi" w:cstheme="minorHAnsi"/>
          <w:sz w:val="22"/>
          <w:szCs w:val="22"/>
        </w:rPr>
        <w:t>will</w:t>
      </w:r>
      <w:r w:rsidR="00E74AB0" w:rsidRPr="00893F75">
        <w:rPr>
          <w:rFonts w:asciiTheme="minorHAnsi" w:hAnsiTheme="minorHAnsi" w:cstheme="minorHAnsi"/>
          <w:sz w:val="22"/>
          <w:szCs w:val="22"/>
        </w:rPr>
        <w:t xml:space="preserve"> need to be flexible and commit to coming in for </w:t>
      </w:r>
      <w:r w:rsidR="00DD330F" w:rsidRPr="00893F75">
        <w:rPr>
          <w:rFonts w:asciiTheme="minorHAnsi" w:hAnsiTheme="minorHAnsi" w:cstheme="minorHAnsi"/>
          <w:sz w:val="22"/>
          <w:szCs w:val="22"/>
        </w:rPr>
        <w:t xml:space="preserve">extra </w:t>
      </w:r>
      <w:r w:rsidR="00E74AB0" w:rsidRPr="00893F75">
        <w:rPr>
          <w:rFonts w:asciiTheme="minorHAnsi" w:hAnsiTheme="minorHAnsi" w:cstheme="minorHAnsi"/>
          <w:sz w:val="22"/>
          <w:szCs w:val="22"/>
        </w:rPr>
        <w:t>time if you are to get full benefit.</w:t>
      </w:r>
    </w:p>
    <w:p w14:paraId="110BE259" w14:textId="63E5D226" w:rsidR="00AC31F8" w:rsidRPr="00893F75" w:rsidRDefault="00E06896" w:rsidP="004041A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893F75">
        <w:rPr>
          <w:rFonts w:asciiTheme="minorHAnsi" w:hAnsiTheme="minorHAnsi" w:cstheme="minorHAnsi"/>
          <w:b/>
          <w:sz w:val="22"/>
          <w:szCs w:val="22"/>
        </w:rPr>
        <w:t>Changes to the schedule or venue for class sessions will be announced via Canvas.</w:t>
      </w:r>
    </w:p>
    <w:p w14:paraId="0FF7399D" w14:textId="64CC76A8" w:rsidR="002438B4" w:rsidRPr="00893F75" w:rsidRDefault="00C663FD" w:rsidP="007857C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t>At the end of the semester, y</w:t>
      </w:r>
      <w:r w:rsidR="00E86A50" w:rsidRPr="00893F75">
        <w:rPr>
          <w:rFonts w:asciiTheme="minorHAnsi" w:hAnsiTheme="minorHAnsi" w:cstheme="minorHAnsi"/>
          <w:sz w:val="22"/>
          <w:szCs w:val="22"/>
        </w:rPr>
        <w:t xml:space="preserve">ou will be required to </w:t>
      </w:r>
      <w:r w:rsidR="008E40E2">
        <w:rPr>
          <w:rFonts w:asciiTheme="minorHAnsi" w:hAnsiTheme="minorHAnsi" w:cstheme="minorHAnsi"/>
          <w:sz w:val="22"/>
          <w:szCs w:val="22"/>
        </w:rPr>
        <w:t xml:space="preserve">present and </w:t>
      </w:r>
      <w:r w:rsidR="00E86A50" w:rsidRPr="00893F75">
        <w:rPr>
          <w:rFonts w:asciiTheme="minorHAnsi" w:hAnsiTheme="minorHAnsi" w:cstheme="minorHAnsi"/>
          <w:sz w:val="22"/>
          <w:szCs w:val="22"/>
        </w:rPr>
        <w:t>submit a</w:t>
      </w:r>
      <w:r w:rsidR="007B3265" w:rsidRPr="00893F75">
        <w:rPr>
          <w:rFonts w:asciiTheme="minorHAnsi" w:hAnsiTheme="minorHAnsi" w:cstheme="minorHAnsi"/>
          <w:sz w:val="22"/>
          <w:szCs w:val="22"/>
        </w:rPr>
        <w:t xml:space="preserve"> </w:t>
      </w:r>
      <w:r w:rsidRPr="00893F75">
        <w:rPr>
          <w:rFonts w:asciiTheme="minorHAnsi" w:hAnsiTheme="minorHAnsi" w:cstheme="minorHAnsi"/>
          <w:sz w:val="22"/>
          <w:szCs w:val="22"/>
        </w:rPr>
        <w:t xml:space="preserve">research </w:t>
      </w:r>
      <w:r w:rsidR="007B3265" w:rsidRPr="00893F75">
        <w:rPr>
          <w:rFonts w:asciiTheme="minorHAnsi" w:hAnsiTheme="minorHAnsi" w:cstheme="minorHAnsi"/>
          <w:sz w:val="22"/>
          <w:szCs w:val="22"/>
        </w:rPr>
        <w:t xml:space="preserve">proposal </w:t>
      </w:r>
      <w:r w:rsidRPr="00893F75">
        <w:rPr>
          <w:rFonts w:asciiTheme="minorHAnsi" w:hAnsiTheme="minorHAnsi" w:cstheme="minorHAnsi"/>
          <w:sz w:val="22"/>
          <w:szCs w:val="22"/>
        </w:rPr>
        <w:t>that incorporates two or more techniques taught in the class.</w:t>
      </w:r>
    </w:p>
    <w:p w14:paraId="1A6A083D" w14:textId="77777777" w:rsidR="00C663FD" w:rsidRPr="00893F75" w:rsidRDefault="00C663FD" w:rsidP="00C663FD">
      <w:pPr>
        <w:widowControl w:val="0"/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0CADB95" w14:textId="77777777" w:rsidR="00AC31F8" w:rsidRPr="00893F75" w:rsidRDefault="00C663FD" w:rsidP="00AC3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sz w:val="22"/>
          <w:szCs w:val="22"/>
        </w:rPr>
        <w:br w:type="page"/>
      </w:r>
      <w:r w:rsidR="00AC31F8" w:rsidRPr="00893F75">
        <w:rPr>
          <w:rFonts w:asciiTheme="minorHAnsi" w:hAnsiTheme="minorHAnsi" w:cstheme="minorHAnsi"/>
          <w:b/>
          <w:sz w:val="22"/>
          <w:szCs w:val="22"/>
        </w:rPr>
        <w:lastRenderedPageBreak/>
        <w:t xml:space="preserve">Expectations of </w:t>
      </w:r>
      <w:r w:rsidRPr="00893F75">
        <w:rPr>
          <w:rFonts w:asciiTheme="minorHAnsi" w:hAnsiTheme="minorHAnsi" w:cstheme="minorHAnsi"/>
          <w:b/>
          <w:sz w:val="22"/>
          <w:szCs w:val="22"/>
        </w:rPr>
        <w:t>students</w:t>
      </w:r>
    </w:p>
    <w:p w14:paraId="3156D1A6" w14:textId="77777777" w:rsidR="00AC31F8" w:rsidRPr="00893F75" w:rsidRDefault="00AC31F8" w:rsidP="00AC31F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t xml:space="preserve">To participate fully, be prepared, be present, have fun.  Inform </w:t>
      </w:r>
      <w:r w:rsidR="00C663FD" w:rsidRPr="00893F75">
        <w:rPr>
          <w:rFonts w:asciiTheme="minorHAnsi" w:hAnsiTheme="minorHAnsi" w:cstheme="minorHAnsi"/>
          <w:sz w:val="22"/>
          <w:szCs w:val="22"/>
        </w:rPr>
        <w:t>the course coordinators</w:t>
      </w:r>
      <w:r w:rsidRPr="00893F75">
        <w:rPr>
          <w:rFonts w:asciiTheme="minorHAnsi" w:hAnsiTheme="minorHAnsi" w:cstheme="minorHAnsi"/>
          <w:sz w:val="22"/>
          <w:szCs w:val="22"/>
        </w:rPr>
        <w:t xml:space="preserve"> if you must </w:t>
      </w:r>
      <w:r w:rsidR="00C663FD" w:rsidRPr="00893F75">
        <w:rPr>
          <w:rFonts w:asciiTheme="minorHAnsi" w:hAnsiTheme="minorHAnsi" w:cstheme="minorHAnsi"/>
          <w:sz w:val="22"/>
          <w:szCs w:val="22"/>
        </w:rPr>
        <w:t>miss class sessions</w:t>
      </w:r>
      <w:r w:rsidRPr="00893F75">
        <w:rPr>
          <w:rFonts w:asciiTheme="minorHAnsi" w:hAnsiTheme="minorHAnsi" w:cstheme="minorHAnsi"/>
          <w:sz w:val="22"/>
          <w:szCs w:val="22"/>
        </w:rPr>
        <w:t>, but the expectation is that you will be fully engaged every week</w:t>
      </w:r>
      <w:r w:rsidR="004E6AED" w:rsidRPr="00893F75">
        <w:rPr>
          <w:rFonts w:asciiTheme="minorHAnsi" w:hAnsiTheme="minorHAnsi" w:cstheme="minorHAnsi"/>
          <w:sz w:val="22"/>
          <w:szCs w:val="22"/>
        </w:rPr>
        <w:t>.</w:t>
      </w:r>
    </w:p>
    <w:p w14:paraId="6AB5A425" w14:textId="77777777" w:rsidR="00C663FD" w:rsidRPr="00893F75" w:rsidRDefault="00C663FD" w:rsidP="00AC31F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t>To engage the guest instructors and other students with questions and ideas.</w:t>
      </w:r>
    </w:p>
    <w:p w14:paraId="55670D49" w14:textId="77777777" w:rsidR="006E489F" w:rsidRPr="00893F75" w:rsidRDefault="00AC31F8" w:rsidP="006E489F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t xml:space="preserve">To complete assignments as made by the various faculty participants.  </w:t>
      </w:r>
      <w:r w:rsidR="00943F03" w:rsidRPr="00893F75">
        <w:rPr>
          <w:rFonts w:asciiTheme="minorHAnsi" w:hAnsiTheme="minorHAnsi" w:cstheme="minorHAnsi"/>
          <w:sz w:val="22"/>
          <w:szCs w:val="22"/>
        </w:rPr>
        <w:t>The faculty are free to design</w:t>
      </w:r>
      <w:r w:rsidRPr="00893F75">
        <w:rPr>
          <w:rFonts w:asciiTheme="minorHAnsi" w:hAnsiTheme="minorHAnsi" w:cstheme="minorHAnsi"/>
          <w:sz w:val="22"/>
          <w:szCs w:val="22"/>
        </w:rPr>
        <w:t xml:space="preserve"> homework, analytical problem, whatever.  Some probably will and some may not.</w:t>
      </w:r>
    </w:p>
    <w:p w14:paraId="6D758E4C" w14:textId="77777777" w:rsidR="00C663FD" w:rsidRDefault="00C663FD" w:rsidP="00C663FD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7E5241C" w14:textId="77777777" w:rsidR="001B2AA7" w:rsidRPr="00893F75" w:rsidRDefault="001B2AA7" w:rsidP="00C663FD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1E0DF36" w14:textId="77777777" w:rsidR="00C663FD" w:rsidRPr="00893F75" w:rsidRDefault="00C663FD" w:rsidP="00C663F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sz w:val="22"/>
          <w:szCs w:val="22"/>
        </w:rPr>
        <w:t>Research Proposal</w:t>
      </w:r>
    </w:p>
    <w:p w14:paraId="3AE00025" w14:textId="3F93CF26" w:rsidR="00ED503C" w:rsidRPr="00893F75" w:rsidRDefault="001554F5" w:rsidP="00930B87">
      <w:pPr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t xml:space="preserve">Your proposal should include a brief (~1-2 page) background section, including a statement of the research problem/question; an experimental plan (2-3 pages) describing 1-2 specific aims and how those aims will be addressed using techniques learned in the course; and a brief description of </w:t>
      </w:r>
      <w:r w:rsidR="00930B87" w:rsidRPr="00893F75">
        <w:rPr>
          <w:rFonts w:asciiTheme="minorHAnsi" w:hAnsiTheme="minorHAnsi" w:cstheme="minorHAnsi"/>
          <w:sz w:val="22"/>
          <w:szCs w:val="22"/>
        </w:rPr>
        <w:t xml:space="preserve">interpretation of anticipated results. </w:t>
      </w:r>
      <w:r w:rsidRPr="00893F75">
        <w:rPr>
          <w:rFonts w:asciiTheme="minorHAnsi" w:hAnsiTheme="minorHAnsi" w:cstheme="minorHAnsi"/>
          <w:sz w:val="22"/>
          <w:szCs w:val="22"/>
        </w:rPr>
        <w:t xml:space="preserve"> 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The proposal should </w:t>
      </w:r>
      <w:r w:rsidR="00AC31F8" w:rsidRPr="00893F75">
        <w:rPr>
          <w:rFonts w:asciiTheme="minorHAnsi" w:hAnsiTheme="minorHAnsi" w:cstheme="minorHAnsi"/>
          <w:b/>
          <w:bCs/>
          <w:sz w:val="22"/>
          <w:szCs w:val="22"/>
        </w:rPr>
        <w:t>employ at least two of the techniques</w:t>
      </w:r>
      <w:r w:rsidR="00AC31F8" w:rsidRPr="00893F75">
        <w:rPr>
          <w:rFonts w:asciiTheme="minorHAnsi" w:hAnsiTheme="minorHAnsi" w:cstheme="minorHAnsi"/>
          <w:sz w:val="22"/>
          <w:szCs w:val="22"/>
        </w:rPr>
        <w:t xml:space="preserve"> you will learn this semester, ideally more</w:t>
      </w:r>
      <w:r w:rsidR="0007741D" w:rsidRPr="00893F75">
        <w:rPr>
          <w:rFonts w:asciiTheme="minorHAnsi" w:hAnsiTheme="minorHAnsi" w:cstheme="minorHAnsi"/>
          <w:sz w:val="22"/>
          <w:szCs w:val="22"/>
        </w:rPr>
        <w:t>.</w:t>
      </w:r>
      <w:r w:rsidR="003A35C9" w:rsidRPr="00893F75">
        <w:rPr>
          <w:rFonts w:asciiTheme="minorHAnsi" w:hAnsiTheme="minorHAnsi" w:cstheme="minorHAnsi"/>
          <w:sz w:val="22"/>
          <w:szCs w:val="22"/>
        </w:rPr>
        <w:t xml:space="preserve">  Please choose techniques that are not ones regularly used in your research group.  Stretch yourself.</w:t>
      </w:r>
    </w:p>
    <w:p w14:paraId="733BDC7B" w14:textId="77777777" w:rsidR="001B2AA7" w:rsidRPr="00893F75" w:rsidRDefault="001B2AA7" w:rsidP="00930B87">
      <w:pPr>
        <w:rPr>
          <w:rFonts w:asciiTheme="minorHAnsi" w:hAnsiTheme="minorHAnsi" w:cstheme="minorHAnsi"/>
          <w:sz w:val="22"/>
          <w:szCs w:val="22"/>
        </w:rPr>
      </w:pPr>
    </w:p>
    <w:p w14:paraId="465964AE" w14:textId="6AA7B9E7" w:rsidR="001554F5" w:rsidRPr="00893F75" w:rsidRDefault="00930B87" w:rsidP="001554F5">
      <w:pPr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t xml:space="preserve">Proposals will be graded on the quality of the </w:t>
      </w:r>
      <w:r w:rsidR="008E40E2">
        <w:rPr>
          <w:rFonts w:asciiTheme="minorHAnsi" w:hAnsiTheme="minorHAnsi" w:cstheme="minorHAnsi"/>
          <w:sz w:val="22"/>
          <w:szCs w:val="22"/>
        </w:rPr>
        <w:t xml:space="preserve">presentation (20%), as well as the quality of the </w:t>
      </w:r>
      <w:r w:rsidRPr="00893F75">
        <w:rPr>
          <w:rFonts w:asciiTheme="minorHAnsi" w:hAnsiTheme="minorHAnsi" w:cstheme="minorHAnsi"/>
          <w:sz w:val="22"/>
          <w:szCs w:val="22"/>
        </w:rPr>
        <w:t>writing (</w:t>
      </w:r>
      <w:r w:rsidR="004A1AF6" w:rsidRPr="00893F75">
        <w:rPr>
          <w:rFonts w:asciiTheme="minorHAnsi" w:hAnsiTheme="minorHAnsi" w:cstheme="minorHAnsi"/>
          <w:sz w:val="22"/>
          <w:szCs w:val="22"/>
        </w:rPr>
        <w:t xml:space="preserve">structure, succinctness, clarity, grammar, </w:t>
      </w:r>
      <w:r w:rsidRPr="00893F75">
        <w:rPr>
          <w:rFonts w:asciiTheme="minorHAnsi" w:hAnsiTheme="minorHAnsi" w:cstheme="minorHAnsi"/>
          <w:sz w:val="22"/>
          <w:szCs w:val="22"/>
        </w:rPr>
        <w:t>2</w:t>
      </w:r>
      <w:r w:rsidR="008E40E2">
        <w:rPr>
          <w:rFonts w:asciiTheme="minorHAnsi" w:hAnsiTheme="minorHAnsi" w:cstheme="minorHAnsi"/>
          <w:sz w:val="22"/>
          <w:szCs w:val="22"/>
        </w:rPr>
        <w:t>0</w:t>
      </w:r>
      <w:r w:rsidRPr="00893F75">
        <w:rPr>
          <w:rFonts w:asciiTheme="minorHAnsi" w:hAnsiTheme="minorHAnsi" w:cstheme="minorHAnsi"/>
          <w:sz w:val="22"/>
          <w:szCs w:val="22"/>
        </w:rPr>
        <w:t>%), clear background and statement of the research question (2</w:t>
      </w:r>
      <w:r w:rsidR="008E40E2">
        <w:rPr>
          <w:rFonts w:asciiTheme="minorHAnsi" w:hAnsiTheme="minorHAnsi" w:cstheme="minorHAnsi"/>
          <w:sz w:val="22"/>
          <w:szCs w:val="22"/>
        </w:rPr>
        <w:t>0</w:t>
      </w:r>
      <w:r w:rsidRPr="00893F75">
        <w:rPr>
          <w:rFonts w:asciiTheme="minorHAnsi" w:hAnsiTheme="minorHAnsi" w:cstheme="minorHAnsi"/>
          <w:sz w:val="22"/>
          <w:szCs w:val="22"/>
        </w:rPr>
        <w:t>%), soundness</w:t>
      </w:r>
      <w:r w:rsidR="004A1AF6" w:rsidRPr="00893F75">
        <w:rPr>
          <w:rFonts w:asciiTheme="minorHAnsi" w:hAnsiTheme="minorHAnsi" w:cstheme="minorHAnsi"/>
          <w:sz w:val="22"/>
          <w:szCs w:val="22"/>
        </w:rPr>
        <w:t>/logic</w:t>
      </w:r>
      <w:r w:rsidRPr="00893F75">
        <w:rPr>
          <w:rFonts w:asciiTheme="minorHAnsi" w:hAnsiTheme="minorHAnsi" w:cstheme="minorHAnsi"/>
          <w:sz w:val="22"/>
          <w:szCs w:val="22"/>
        </w:rPr>
        <w:t xml:space="preserve"> of the experimental design and interpretation (2</w:t>
      </w:r>
      <w:r w:rsidR="008E40E2">
        <w:rPr>
          <w:rFonts w:asciiTheme="minorHAnsi" w:hAnsiTheme="minorHAnsi" w:cstheme="minorHAnsi"/>
          <w:sz w:val="22"/>
          <w:szCs w:val="22"/>
        </w:rPr>
        <w:t>0</w:t>
      </w:r>
      <w:r w:rsidRPr="00893F75">
        <w:rPr>
          <w:rFonts w:asciiTheme="minorHAnsi" w:hAnsiTheme="minorHAnsi" w:cstheme="minorHAnsi"/>
          <w:sz w:val="22"/>
          <w:szCs w:val="22"/>
        </w:rPr>
        <w:t>%), and incorporation and clear description of at least two techniques from the course (2</w:t>
      </w:r>
      <w:r w:rsidR="008E40E2">
        <w:rPr>
          <w:rFonts w:asciiTheme="minorHAnsi" w:hAnsiTheme="minorHAnsi" w:cstheme="minorHAnsi"/>
          <w:sz w:val="22"/>
          <w:szCs w:val="22"/>
        </w:rPr>
        <w:t>0</w:t>
      </w:r>
      <w:r w:rsidRPr="00893F75">
        <w:rPr>
          <w:rFonts w:asciiTheme="minorHAnsi" w:hAnsiTheme="minorHAnsi" w:cstheme="minorHAnsi"/>
          <w:sz w:val="22"/>
          <w:szCs w:val="22"/>
        </w:rPr>
        <w:t>%).</w:t>
      </w:r>
    </w:p>
    <w:p w14:paraId="6E784984" w14:textId="77777777" w:rsidR="00C663FD" w:rsidRPr="00893F75" w:rsidRDefault="00C663FD" w:rsidP="00C663FD">
      <w:pPr>
        <w:rPr>
          <w:rFonts w:asciiTheme="minorHAnsi" w:hAnsiTheme="minorHAnsi" w:cstheme="minorHAnsi"/>
          <w:sz w:val="22"/>
          <w:szCs w:val="22"/>
        </w:rPr>
      </w:pPr>
    </w:p>
    <w:p w14:paraId="17A932C9" w14:textId="77777777" w:rsidR="00C663FD" w:rsidRPr="00893F75" w:rsidRDefault="00C663FD" w:rsidP="00C663FD">
      <w:pPr>
        <w:rPr>
          <w:rFonts w:asciiTheme="minorHAnsi" w:hAnsiTheme="minorHAnsi" w:cstheme="minorHAnsi"/>
          <w:sz w:val="22"/>
          <w:szCs w:val="22"/>
        </w:rPr>
      </w:pPr>
    </w:p>
    <w:p w14:paraId="510DF6CD" w14:textId="77777777" w:rsidR="00C663FD" w:rsidRPr="00893F75" w:rsidRDefault="00C663FD" w:rsidP="00C663F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sz w:val="22"/>
          <w:szCs w:val="22"/>
        </w:rPr>
        <w:t>Grades</w:t>
      </w:r>
    </w:p>
    <w:p w14:paraId="1FC1EFA4" w14:textId="77777777" w:rsidR="00930B87" w:rsidRPr="00893F75" w:rsidRDefault="00C663FD" w:rsidP="00C663FD">
      <w:pPr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t xml:space="preserve">30% of your course grade will be based on attendance, engagement, and participation in the course techniques as well as completion of any work assigned by the guest instructors </w:t>
      </w:r>
      <w:r w:rsidR="001554F5" w:rsidRPr="00893F75">
        <w:rPr>
          <w:rFonts w:asciiTheme="minorHAnsi" w:hAnsiTheme="minorHAnsi" w:cstheme="minorHAnsi"/>
          <w:sz w:val="22"/>
          <w:szCs w:val="22"/>
        </w:rPr>
        <w:t xml:space="preserve">70% of your course grade will be based on </w:t>
      </w:r>
      <w:r w:rsidR="00930B87" w:rsidRPr="00893F75">
        <w:rPr>
          <w:rFonts w:asciiTheme="minorHAnsi" w:hAnsiTheme="minorHAnsi" w:cstheme="minorHAnsi"/>
          <w:sz w:val="22"/>
          <w:szCs w:val="22"/>
        </w:rPr>
        <w:t>your research proposal.</w:t>
      </w:r>
    </w:p>
    <w:p w14:paraId="6EBB92AB" w14:textId="158C5FE0" w:rsidR="0059075F" w:rsidRPr="00893F75" w:rsidRDefault="00930B87" w:rsidP="001B2A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3F75">
        <w:rPr>
          <w:rFonts w:asciiTheme="minorHAnsi" w:hAnsiTheme="minorHAnsi" w:cstheme="minorHAnsi"/>
          <w:sz w:val="22"/>
          <w:szCs w:val="22"/>
        </w:rPr>
        <w:br w:type="page"/>
      </w:r>
    </w:p>
    <w:p w14:paraId="2CF69B57" w14:textId="4546E23A" w:rsidR="0059075F" w:rsidRPr="00893F75" w:rsidRDefault="0059075F" w:rsidP="005907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sz w:val="22"/>
          <w:szCs w:val="22"/>
        </w:rPr>
        <w:lastRenderedPageBreak/>
        <w:t>Schedule of Topics</w:t>
      </w:r>
    </w:p>
    <w:p w14:paraId="0BB21DC5" w14:textId="77777777" w:rsidR="0059075F" w:rsidRPr="00893F75" w:rsidRDefault="0059075F" w:rsidP="00930B87">
      <w:pPr>
        <w:rPr>
          <w:rFonts w:asciiTheme="minorHAnsi" w:hAnsiTheme="minorHAnsi" w:cstheme="minorHAnsi"/>
          <w:sz w:val="22"/>
          <w:szCs w:val="22"/>
        </w:rPr>
      </w:pPr>
    </w:p>
    <w:p w14:paraId="4B2CB4C8" w14:textId="68A12C94" w:rsidR="00930B87" w:rsidRPr="00893F75" w:rsidRDefault="00930B87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August 2</w:t>
      </w:r>
      <w:r w:rsidR="003F73FF">
        <w:rPr>
          <w:rFonts w:asciiTheme="minorHAnsi" w:hAnsiTheme="minorHAnsi" w:cstheme="minorHAnsi"/>
          <w:b/>
          <w:bCs/>
          <w:i/>
          <w:iCs/>
          <w:sz w:val="22"/>
          <w:szCs w:val="22"/>
        </w:rPr>
        <w:t>9</w:t>
      </w:r>
      <w:r w:rsidRPr="00893F75">
        <w:rPr>
          <w:rFonts w:asciiTheme="minorHAnsi" w:hAnsiTheme="minorHAnsi" w:cstheme="minorHAnsi"/>
          <w:sz w:val="22"/>
          <w:szCs w:val="22"/>
        </w:rPr>
        <w:t>:</w:t>
      </w:r>
      <w:r w:rsidR="00D56ADA" w:rsidRPr="00893F75">
        <w:rPr>
          <w:rFonts w:asciiTheme="minorHAnsi" w:hAnsiTheme="minorHAnsi" w:cstheme="minorHAnsi"/>
          <w:sz w:val="22"/>
          <w:szCs w:val="22"/>
        </w:rPr>
        <w:t xml:space="preserve"> Course Intro</w:t>
      </w:r>
    </w:p>
    <w:p w14:paraId="0D202890" w14:textId="7268DAF0" w:rsidR="00930B87" w:rsidRPr="00893F75" w:rsidRDefault="00930B87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Hlk173501768"/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Sept</w:t>
      </w:r>
      <w:r w:rsidR="0059075F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A224A3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3, 5</w:t>
      </w:r>
      <w:r w:rsidRPr="00893F75">
        <w:rPr>
          <w:rFonts w:asciiTheme="minorHAnsi" w:hAnsiTheme="minorHAnsi" w:cstheme="minorHAnsi"/>
          <w:sz w:val="22"/>
          <w:szCs w:val="22"/>
        </w:rPr>
        <w:t xml:space="preserve">: </w:t>
      </w:r>
      <w:r w:rsidR="001B2AA7">
        <w:rPr>
          <w:rFonts w:asciiTheme="minorHAnsi" w:hAnsiTheme="minorHAnsi" w:cstheme="minorHAnsi"/>
          <w:sz w:val="22"/>
          <w:szCs w:val="22"/>
        </w:rPr>
        <w:t xml:space="preserve">Jeff Alberts: </w:t>
      </w:r>
      <w:r w:rsidR="00E62EC8" w:rsidRPr="00E62EC8">
        <w:rPr>
          <w:rFonts w:asciiTheme="minorHAnsi" w:hAnsiTheme="minorHAnsi" w:cstheme="minorHAnsi"/>
          <w:sz w:val="22"/>
          <w:szCs w:val="22"/>
        </w:rPr>
        <w:t>Behavior: describing &amp; measuring it</w:t>
      </w:r>
    </w:p>
    <w:p w14:paraId="25C0CFDD" w14:textId="73BF8357" w:rsidR="00930B87" w:rsidRPr="00893F75" w:rsidRDefault="00930B87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Sept </w:t>
      </w:r>
      <w:r w:rsidR="00A224A3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10, 12</w:t>
      </w:r>
      <w:r w:rsidRPr="00893F75">
        <w:rPr>
          <w:rFonts w:asciiTheme="minorHAnsi" w:hAnsiTheme="minorHAnsi" w:cstheme="minorHAnsi"/>
          <w:sz w:val="22"/>
          <w:szCs w:val="22"/>
        </w:rPr>
        <w:t>:</w:t>
      </w:r>
      <w:r w:rsidR="00A224A3" w:rsidRPr="00893F75">
        <w:rPr>
          <w:rFonts w:asciiTheme="minorHAnsi" w:hAnsiTheme="minorHAnsi" w:cstheme="minorHAnsi"/>
          <w:sz w:val="22"/>
          <w:szCs w:val="22"/>
        </w:rPr>
        <w:t xml:space="preserve"> </w:t>
      </w:r>
      <w:r w:rsidR="001B2AA7" w:rsidRPr="001B2AA7">
        <w:rPr>
          <w:rFonts w:asciiTheme="minorHAnsi" w:hAnsiTheme="minorHAnsi" w:cstheme="minorHAnsi"/>
          <w:sz w:val="22"/>
          <w:szCs w:val="22"/>
        </w:rPr>
        <w:t>Greg Lewis: Heart rate measurements</w:t>
      </w:r>
    </w:p>
    <w:p w14:paraId="70F329EC" w14:textId="0BAFAA2C" w:rsidR="00930B87" w:rsidRPr="00893F75" w:rsidRDefault="00930B87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Sept </w:t>
      </w:r>
      <w:r w:rsidR="00A224A3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17, 19:</w:t>
      </w:r>
      <w:r w:rsidRPr="00893F75">
        <w:rPr>
          <w:rFonts w:asciiTheme="minorHAnsi" w:hAnsiTheme="minorHAnsi" w:cstheme="minorHAnsi"/>
          <w:sz w:val="22"/>
          <w:szCs w:val="22"/>
        </w:rPr>
        <w:t xml:space="preserve"> </w:t>
      </w:r>
      <w:r w:rsidR="006E05DC" w:rsidRPr="006E05DC">
        <w:rPr>
          <w:rFonts w:asciiTheme="minorHAnsi" w:hAnsiTheme="minorHAnsi" w:cstheme="minorHAnsi"/>
          <w:sz w:val="22"/>
          <w:szCs w:val="22"/>
        </w:rPr>
        <w:t>Erik Ragsdale</w:t>
      </w:r>
      <w:r w:rsidR="00DA055A">
        <w:rPr>
          <w:rFonts w:asciiTheme="minorHAnsi" w:hAnsiTheme="minorHAnsi" w:cstheme="minorHAnsi"/>
          <w:sz w:val="22"/>
          <w:szCs w:val="22"/>
        </w:rPr>
        <w:t xml:space="preserve"> (</w:t>
      </w:r>
      <w:r w:rsidR="00DA055A" w:rsidRPr="00DA055A">
        <w:rPr>
          <w:rFonts w:asciiTheme="minorHAnsi" w:hAnsiTheme="minorHAnsi" w:cstheme="minorHAnsi"/>
          <w:sz w:val="22"/>
          <w:szCs w:val="22"/>
        </w:rPr>
        <w:t xml:space="preserve">Nick Levis and Eleni </w:t>
      </w:r>
      <w:proofErr w:type="spellStart"/>
      <w:r w:rsidR="00DA055A" w:rsidRPr="00DA055A">
        <w:rPr>
          <w:rFonts w:asciiTheme="minorHAnsi" w:hAnsiTheme="minorHAnsi" w:cstheme="minorHAnsi"/>
          <w:sz w:val="22"/>
          <w:szCs w:val="22"/>
        </w:rPr>
        <w:t>Katsougia</w:t>
      </w:r>
      <w:proofErr w:type="spellEnd"/>
      <w:r w:rsidR="00DA055A">
        <w:rPr>
          <w:rFonts w:asciiTheme="minorHAnsi" w:hAnsiTheme="minorHAnsi" w:cstheme="minorHAnsi"/>
          <w:sz w:val="22"/>
          <w:szCs w:val="22"/>
        </w:rPr>
        <w:t>)</w:t>
      </w:r>
      <w:r w:rsidR="006E05DC" w:rsidRPr="006E05DC">
        <w:rPr>
          <w:rFonts w:asciiTheme="minorHAnsi" w:hAnsiTheme="minorHAnsi" w:cstheme="minorHAnsi"/>
          <w:sz w:val="22"/>
          <w:szCs w:val="22"/>
        </w:rPr>
        <w:t>: Functional genetics in non-model systems</w:t>
      </w:r>
    </w:p>
    <w:p w14:paraId="3B9C3E5E" w14:textId="05952512" w:rsidR="00930B87" w:rsidRPr="00893F75" w:rsidRDefault="00930B87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Sept 2</w:t>
      </w:r>
      <w:r w:rsidR="00A224A3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4, 26</w:t>
      </w:r>
      <w:r w:rsidRPr="00893F75">
        <w:rPr>
          <w:rFonts w:asciiTheme="minorHAnsi" w:hAnsiTheme="minorHAnsi" w:cstheme="minorHAnsi"/>
          <w:sz w:val="22"/>
          <w:szCs w:val="22"/>
        </w:rPr>
        <w:t xml:space="preserve">: </w:t>
      </w:r>
      <w:r w:rsidR="00AF6A93">
        <w:rPr>
          <w:rFonts w:asciiTheme="minorHAnsi" w:hAnsiTheme="minorHAnsi" w:cstheme="minorHAnsi"/>
          <w:sz w:val="22"/>
          <w:szCs w:val="22"/>
        </w:rPr>
        <w:t xml:space="preserve">Kim </w:t>
      </w:r>
      <w:r w:rsidR="0013225D" w:rsidRPr="0013225D">
        <w:rPr>
          <w:rFonts w:asciiTheme="minorHAnsi" w:hAnsiTheme="minorHAnsi" w:cstheme="minorHAnsi"/>
          <w:sz w:val="22"/>
          <w:szCs w:val="22"/>
        </w:rPr>
        <w:t>Rosvall (Atlanta Ritter)</w:t>
      </w:r>
      <w:r w:rsidR="0013225D">
        <w:rPr>
          <w:rFonts w:asciiTheme="minorHAnsi" w:hAnsiTheme="minorHAnsi" w:cstheme="minorHAnsi"/>
          <w:sz w:val="22"/>
          <w:szCs w:val="22"/>
        </w:rPr>
        <w:t>:</w:t>
      </w:r>
      <w:r w:rsidR="0013225D" w:rsidRPr="0013225D">
        <w:rPr>
          <w:rFonts w:asciiTheme="minorHAnsi" w:hAnsiTheme="minorHAnsi" w:cstheme="minorHAnsi"/>
          <w:sz w:val="22"/>
          <w:szCs w:val="22"/>
        </w:rPr>
        <w:t xml:space="preserve"> qPCR</w:t>
      </w:r>
    </w:p>
    <w:p w14:paraId="74116AE5" w14:textId="764DBA3B" w:rsidR="00930B87" w:rsidRPr="00893F75" w:rsidRDefault="00A224A3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Oct 1, 3</w:t>
      </w:r>
      <w:r w:rsidR="00930B87" w:rsidRPr="00893F75">
        <w:rPr>
          <w:rFonts w:asciiTheme="minorHAnsi" w:hAnsiTheme="minorHAnsi" w:cstheme="minorHAnsi"/>
          <w:sz w:val="22"/>
          <w:szCs w:val="22"/>
        </w:rPr>
        <w:t xml:space="preserve">: </w:t>
      </w:r>
      <w:r w:rsidR="007E2E22">
        <w:rPr>
          <w:rFonts w:asciiTheme="minorHAnsi" w:hAnsiTheme="minorHAnsi" w:cstheme="minorHAnsi"/>
          <w:sz w:val="22"/>
          <w:szCs w:val="22"/>
        </w:rPr>
        <w:t xml:space="preserve">Michael Wasserman: </w:t>
      </w:r>
      <w:r w:rsidR="001B2AA7">
        <w:rPr>
          <w:rFonts w:asciiTheme="minorHAnsi" w:hAnsiTheme="minorHAnsi" w:cstheme="minorHAnsi"/>
          <w:sz w:val="22"/>
          <w:szCs w:val="22"/>
        </w:rPr>
        <w:t>F</w:t>
      </w:r>
      <w:r w:rsidR="007E2E22" w:rsidRPr="007E2E22">
        <w:rPr>
          <w:rFonts w:asciiTheme="minorHAnsi" w:hAnsiTheme="minorHAnsi" w:cstheme="minorHAnsi"/>
          <w:sz w:val="22"/>
          <w:szCs w:val="22"/>
        </w:rPr>
        <w:t>ecal steroid hormones and gut microbiome</w:t>
      </w:r>
    </w:p>
    <w:p w14:paraId="5B3ECFB9" w14:textId="162F17D5" w:rsidR="00930B87" w:rsidRPr="00893F75" w:rsidRDefault="00930B87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Oct </w:t>
      </w:r>
      <w:r w:rsidR="00A224A3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8, 10</w:t>
      </w:r>
      <w:r w:rsidRPr="00AF6A93">
        <w:rPr>
          <w:rFonts w:asciiTheme="minorHAnsi" w:hAnsiTheme="minorHAnsi" w:cstheme="minorHAnsi"/>
          <w:sz w:val="22"/>
          <w:szCs w:val="22"/>
        </w:rPr>
        <w:t>:</w:t>
      </w:r>
      <w:r w:rsidR="00AF6A93" w:rsidRPr="00AF6A93">
        <w:rPr>
          <w:rFonts w:asciiTheme="minorHAnsi" w:hAnsiTheme="minorHAnsi" w:cstheme="minorHAnsi"/>
          <w:sz w:val="22"/>
          <w:szCs w:val="22"/>
        </w:rPr>
        <w:t xml:space="preserve"> Patricia Silvey</w:t>
      </w:r>
      <w:r w:rsidR="00683897">
        <w:rPr>
          <w:rFonts w:asciiTheme="minorHAnsi" w:hAnsiTheme="minorHAnsi" w:cstheme="minorHAnsi"/>
          <w:sz w:val="22"/>
          <w:szCs w:val="22"/>
        </w:rPr>
        <w:t>r</w:t>
      </w:r>
      <w:r w:rsidR="00AF6A93" w:rsidRPr="00AF6A93">
        <w:rPr>
          <w:rFonts w:asciiTheme="minorHAnsi" w:hAnsiTheme="minorHAnsi" w:cstheme="minorHAnsi"/>
          <w:sz w:val="22"/>
          <w:szCs w:val="22"/>
        </w:rPr>
        <w:t xml:space="preserve">a: </w:t>
      </w:r>
      <w:r w:rsidR="001B2AA7">
        <w:rPr>
          <w:rFonts w:asciiTheme="minorHAnsi" w:hAnsiTheme="minorHAnsi" w:cstheme="minorHAnsi"/>
          <w:sz w:val="22"/>
          <w:szCs w:val="22"/>
        </w:rPr>
        <w:t>L</w:t>
      </w:r>
      <w:r w:rsidR="00AF6A93" w:rsidRPr="00AF6A93">
        <w:rPr>
          <w:rFonts w:asciiTheme="minorHAnsi" w:hAnsiTheme="minorHAnsi" w:cstheme="minorHAnsi"/>
          <w:sz w:val="22"/>
          <w:szCs w:val="22"/>
        </w:rPr>
        <w:t>ung function measures in mice</w:t>
      </w:r>
    </w:p>
    <w:p w14:paraId="13B3C1DA" w14:textId="5B3F071C" w:rsidR="00930B87" w:rsidRPr="00893F75" w:rsidRDefault="00930B87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Oct </w:t>
      </w:r>
      <w:r w:rsidR="00A224A3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15, 17</w:t>
      </w:r>
      <w:r w:rsidRPr="00893F75">
        <w:rPr>
          <w:rFonts w:asciiTheme="minorHAnsi" w:hAnsiTheme="minorHAnsi" w:cstheme="minorHAnsi"/>
          <w:sz w:val="22"/>
          <w:szCs w:val="22"/>
        </w:rPr>
        <w:t xml:space="preserve">: </w:t>
      </w:r>
      <w:r w:rsidR="001B2AA7" w:rsidRPr="001B2AA7">
        <w:rPr>
          <w:rFonts w:asciiTheme="minorHAnsi" w:hAnsiTheme="minorHAnsi" w:cstheme="minorHAnsi"/>
          <w:sz w:val="22"/>
          <w:szCs w:val="22"/>
        </w:rPr>
        <w:t xml:space="preserve">Cris Ledon-Rettig (Alex Shephard): </w:t>
      </w:r>
      <w:r w:rsidR="001B2AA7">
        <w:rPr>
          <w:rFonts w:asciiTheme="minorHAnsi" w:hAnsiTheme="minorHAnsi" w:cstheme="minorHAnsi"/>
          <w:sz w:val="22"/>
          <w:szCs w:val="22"/>
        </w:rPr>
        <w:t>M</w:t>
      </w:r>
      <w:r w:rsidR="001B2AA7" w:rsidRPr="001B2AA7">
        <w:rPr>
          <w:rFonts w:asciiTheme="minorHAnsi" w:hAnsiTheme="minorHAnsi" w:cstheme="minorHAnsi"/>
          <w:sz w:val="22"/>
          <w:szCs w:val="22"/>
        </w:rPr>
        <w:t>easuring telomeres</w:t>
      </w:r>
    </w:p>
    <w:p w14:paraId="72209345" w14:textId="75296A84" w:rsidR="00930B87" w:rsidRPr="00893F75" w:rsidRDefault="00930B87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Oct </w:t>
      </w:r>
      <w:r w:rsidR="00A224A3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22, 24</w:t>
      </w:r>
      <w:r w:rsidRPr="00893F75">
        <w:rPr>
          <w:rFonts w:asciiTheme="minorHAnsi" w:hAnsiTheme="minorHAnsi" w:cstheme="minorHAnsi"/>
          <w:sz w:val="22"/>
          <w:szCs w:val="22"/>
        </w:rPr>
        <w:t xml:space="preserve">: </w:t>
      </w:r>
      <w:r w:rsidR="0013225D" w:rsidRPr="0013225D">
        <w:rPr>
          <w:rFonts w:asciiTheme="minorHAnsi" w:hAnsiTheme="minorHAnsi" w:cstheme="minorHAnsi"/>
          <w:sz w:val="22"/>
          <w:szCs w:val="22"/>
        </w:rPr>
        <w:t>Ellen Ketterson: Collecting blood samples from wild birds</w:t>
      </w:r>
    </w:p>
    <w:p w14:paraId="66BEBE6B" w14:textId="0D44BE35" w:rsidR="0059075F" w:rsidRPr="00893F75" w:rsidRDefault="00930B87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Oct </w:t>
      </w:r>
      <w:r w:rsidR="00A224A3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29, 31</w:t>
      </w:r>
      <w:r w:rsidRPr="00893F75">
        <w:rPr>
          <w:rFonts w:asciiTheme="minorHAnsi" w:hAnsiTheme="minorHAnsi" w:cstheme="minorHAnsi"/>
          <w:sz w:val="22"/>
          <w:szCs w:val="22"/>
        </w:rPr>
        <w:t xml:space="preserve">: </w:t>
      </w:r>
      <w:r w:rsidR="009F06B3" w:rsidRPr="009F06B3">
        <w:rPr>
          <w:rFonts w:asciiTheme="minorHAnsi" w:hAnsiTheme="minorHAnsi" w:cstheme="minorHAnsi"/>
          <w:sz w:val="22"/>
          <w:szCs w:val="22"/>
        </w:rPr>
        <w:t>Dale Sengelaub/Cara Wellman: Stereology and 3D dendritic reconstruction</w:t>
      </w:r>
    </w:p>
    <w:p w14:paraId="3E9BEE8E" w14:textId="7A002564" w:rsidR="00930B87" w:rsidRPr="00893F75" w:rsidRDefault="00930B87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Nov </w:t>
      </w:r>
      <w:r w:rsidR="00A224A3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5, 7</w:t>
      </w:r>
      <w:r w:rsidRPr="00893F75">
        <w:rPr>
          <w:rFonts w:asciiTheme="minorHAnsi" w:hAnsiTheme="minorHAnsi" w:cstheme="minorHAnsi"/>
          <w:sz w:val="22"/>
          <w:szCs w:val="22"/>
        </w:rPr>
        <w:t xml:space="preserve">: </w:t>
      </w:r>
      <w:r w:rsidR="00B754EC">
        <w:rPr>
          <w:rFonts w:asciiTheme="minorHAnsi" w:hAnsiTheme="minorHAnsi" w:cstheme="minorHAnsi"/>
          <w:sz w:val="22"/>
          <w:szCs w:val="22"/>
        </w:rPr>
        <w:t xml:space="preserve">Greg Demas: </w:t>
      </w:r>
      <w:r w:rsidR="009F4F31" w:rsidRPr="009F4F31">
        <w:rPr>
          <w:rFonts w:asciiTheme="minorHAnsi" w:hAnsiTheme="minorHAnsi" w:cstheme="minorHAnsi"/>
          <w:sz w:val="22"/>
          <w:szCs w:val="22"/>
        </w:rPr>
        <w:t>Quantifying hormone concentrations</w:t>
      </w:r>
    </w:p>
    <w:p w14:paraId="7F1B95B3" w14:textId="39433C17" w:rsidR="00930B87" w:rsidRPr="00893F75" w:rsidRDefault="00930B87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Nov </w:t>
      </w:r>
      <w:r w:rsidR="00A224A3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12, 14</w:t>
      </w:r>
      <w:r w:rsidRPr="00893F75">
        <w:rPr>
          <w:rFonts w:asciiTheme="minorHAnsi" w:hAnsiTheme="minorHAnsi" w:cstheme="minorHAnsi"/>
          <w:sz w:val="22"/>
          <w:szCs w:val="22"/>
        </w:rPr>
        <w:t xml:space="preserve">: </w:t>
      </w:r>
      <w:r w:rsidR="0073429F" w:rsidRPr="0073429F">
        <w:rPr>
          <w:rFonts w:asciiTheme="minorHAnsi" w:hAnsiTheme="minorHAnsi" w:cstheme="minorHAnsi"/>
          <w:sz w:val="22"/>
          <w:szCs w:val="22"/>
        </w:rPr>
        <w:t>Jennifer Barber: Survey data</w:t>
      </w:r>
    </w:p>
    <w:p w14:paraId="604AE53E" w14:textId="29F7DF52" w:rsidR="00930B87" w:rsidRPr="00893F75" w:rsidRDefault="00930B87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Nov </w:t>
      </w:r>
      <w:r w:rsidR="00A224A3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19, 21</w:t>
      </w:r>
      <w:r w:rsidRPr="00893F75">
        <w:rPr>
          <w:rFonts w:asciiTheme="minorHAnsi" w:hAnsiTheme="minorHAnsi" w:cstheme="minorHAnsi"/>
          <w:sz w:val="22"/>
          <w:szCs w:val="22"/>
        </w:rPr>
        <w:t xml:space="preserve">: </w:t>
      </w:r>
      <w:r w:rsidR="006A527E">
        <w:rPr>
          <w:rFonts w:asciiTheme="minorHAnsi" w:hAnsiTheme="minorHAnsi" w:cstheme="minorHAnsi"/>
          <w:sz w:val="22"/>
          <w:szCs w:val="22"/>
        </w:rPr>
        <w:t>Matt Hahn (Isaac Miller-Crews): RNA seq</w:t>
      </w:r>
    </w:p>
    <w:bookmarkEnd w:id="0"/>
    <w:p w14:paraId="3449670C" w14:textId="77777777" w:rsidR="00930B87" w:rsidRPr="00893F75" w:rsidRDefault="00930B87" w:rsidP="0059075F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93F75">
        <w:rPr>
          <w:rFonts w:asciiTheme="minorHAnsi" w:hAnsiTheme="minorHAnsi" w:cstheme="minorHAnsi"/>
          <w:i/>
          <w:iCs/>
          <w:sz w:val="22"/>
          <w:szCs w:val="22"/>
        </w:rPr>
        <w:t xml:space="preserve">Nov </w:t>
      </w:r>
      <w:r w:rsidR="00A224A3" w:rsidRPr="00893F75">
        <w:rPr>
          <w:rFonts w:asciiTheme="minorHAnsi" w:hAnsiTheme="minorHAnsi" w:cstheme="minorHAnsi"/>
          <w:i/>
          <w:iCs/>
          <w:sz w:val="22"/>
          <w:szCs w:val="22"/>
        </w:rPr>
        <w:t>26, 27</w:t>
      </w:r>
      <w:r w:rsidRPr="00893F75">
        <w:rPr>
          <w:rFonts w:asciiTheme="minorHAnsi" w:hAnsiTheme="minorHAnsi" w:cstheme="minorHAnsi"/>
          <w:i/>
          <w:iCs/>
          <w:sz w:val="22"/>
          <w:szCs w:val="22"/>
        </w:rPr>
        <w:t>: No class meeting - THANKSGIVING</w:t>
      </w:r>
    </w:p>
    <w:p w14:paraId="7F0303EF" w14:textId="6A62C823" w:rsidR="00930B87" w:rsidRPr="00893F75" w:rsidRDefault="00930B87" w:rsidP="0059075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Dec </w:t>
      </w:r>
      <w:r w:rsidR="00A224A3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3, 5</w:t>
      </w:r>
      <w:r w:rsidRPr="00893F75">
        <w:rPr>
          <w:rFonts w:asciiTheme="minorHAnsi" w:hAnsiTheme="minorHAnsi" w:cstheme="minorHAnsi"/>
          <w:sz w:val="22"/>
          <w:szCs w:val="22"/>
        </w:rPr>
        <w:t xml:space="preserve">: </w:t>
      </w:r>
      <w:r w:rsidR="00B754EC">
        <w:rPr>
          <w:rFonts w:asciiTheme="minorHAnsi" w:hAnsiTheme="minorHAnsi" w:cstheme="minorHAnsi"/>
          <w:sz w:val="22"/>
          <w:szCs w:val="22"/>
        </w:rPr>
        <w:t xml:space="preserve">Laura Hurley: </w:t>
      </w:r>
      <w:r w:rsidR="00B754EC" w:rsidRPr="00B754EC">
        <w:rPr>
          <w:rFonts w:asciiTheme="minorHAnsi" w:hAnsiTheme="minorHAnsi" w:cstheme="minorHAnsi"/>
          <w:sz w:val="22"/>
          <w:szCs w:val="22"/>
        </w:rPr>
        <w:t>Auditory Brainstem Response (ABR)</w:t>
      </w:r>
    </w:p>
    <w:p w14:paraId="684D7E58" w14:textId="77068A85" w:rsidR="00930B87" w:rsidRPr="00893F75" w:rsidRDefault="00930B87" w:rsidP="001B2AA7">
      <w:pPr>
        <w:widowControl w:val="0"/>
        <w:autoSpaceDE w:val="0"/>
        <w:autoSpaceDN w:val="0"/>
        <w:adjustRightInd w:val="0"/>
        <w:ind w:left="1170" w:hanging="1170"/>
        <w:rPr>
          <w:rFonts w:asciiTheme="minorHAnsi" w:hAnsiTheme="minorHAnsi" w:cstheme="minorHAnsi"/>
          <w:sz w:val="22"/>
          <w:szCs w:val="22"/>
        </w:rPr>
      </w:pPr>
      <w:r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Dec </w:t>
      </w:r>
      <w:r w:rsidR="00A224A3" w:rsidRPr="00893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10</w:t>
      </w:r>
      <w:r w:rsidRPr="00893F75">
        <w:rPr>
          <w:rFonts w:asciiTheme="minorHAnsi" w:hAnsiTheme="minorHAnsi" w:cstheme="minorHAnsi"/>
          <w:sz w:val="22"/>
          <w:szCs w:val="22"/>
        </w:rPr>
        <w:t xml:space="preserve">: </w:t>
      </w:r>
      <w:r w:rsidR="00893F75" w:rsidRPr="00893F75">
        <w:rPr>
          <w:rFonts w:asciiTheme="minorHAnsi" w:hAnsiTheme="minorHAnsi" w:cstheme="minorHAnsi"/>
          <w:sz w:val="22"/>
          <w:szCs w:val="22"/>
        </w:rPr>
        <w:t>Presentations of faux proposals</w:t>
      </w:r>
    </w:p>
    <w:sectPr w:rsidR="00930B87" w:rsidRPr="00893F75" w:rsidSect="00DD33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86BA" w14:textId="77777777" w:rsidR="00706AEE" w:rsidRDefault="00706AEE">
      <w:r>
        <w:separator/>
      </w:r>
    </w:p>
  </w:endnote>
  <w:endnote w:type="continuationSeparator" w:id="0">
    <w:p w14:paraId="28BDB9B5" w14:textId="77777777" w:rsidR="00706AEE" w:rsidRDefault="00706AEE">
      <w:r>
        <w:continuationSeparator/>
      </w:r>
    </w:p>
  </w:endnote>
  <w:endnote w:type="continuationNotice" w:id="1">
    <w:p w14:paraId="7AAC429A" w14:textId="77777777" w:rsidR="00706AEE" w:rsidRDefault="00706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42ED" w14:textId="77777777" w:rsidR="003D6E4F" w:rsidRDefault="003D6E4F" w:rsidP="00AC31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747D3" w14:textId="77777777" w:rsidR="003D6E4F" w:rsidRDefault="003D6E4F" w:rsidP="00AC31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159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018422B1" w14:textId="5254391A" w:rsidR="003F73FF" w:rsidRPr="003F73FF" w:rsidRDefault="003F73FF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F73F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F73FF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F73F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3F73F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F73FF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7A60F78F" w14:textId="77777777" w:rsidR="003D6E4F" w:rsidRDefault="003D6E4F" w:rsidP="00AC31F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2C6B" w14:textId="77777777" w:rsidR="003F73FF" w:rsidRDefault="003F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CCBB" w14:textId="77777777" w:rsidR="00706AEE" w:rsidRDefault="00706AEE">
      <w:r>
        <w:separator/>
      </w:r>
    </w:p>
  </w:footnote>
  <w:footnote w:type="continuationSeparator" w:id="0">
    <w:p w14:paraId="6258CC8F" w14:textId="77777777" w:rsidR="00706AEE" w:rsidRDefault="00706AEE">
      <w:r>
        <w:continuationSeparator/>
      </w:r>
    </w:p>
  </w:footnote>
  <w:footnote w:type="continuationNotice" w:id="1">
    <w:p w14:paraId="0B7C6005" w14:textId="77777777" w:rsidR="00706AEE" w:rsidRDefault="00706A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9D66" w14:textId="77777777" w:rsidR="003F73FF" w:rsidRDefault="003F7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AFA6" w14:textId="30C9D695" w:rsidR="001B2AA7" w:rsidRPr="001B2AA7" w:rsidRDefault="001B2AA7" w:rsidP="001B2AA7">
    <w:pPr>
      <w:tabs>
        <w:tab w:val="left" w:pos="1800"/>
        <w:tab w:val="left" w:pos="2907"/>
        <w:tab w:val="center" w:pos="4781"/>
        <w:tab w:val="left" w:pos="5760"/>
      </w:tabs>
      <w:spacing w:after="120"/>
      <w:ind w:right="86"/>
      <w:jc w:val="both"/>
      <w:rPr>
        <w:rFonts w:asciiTheme="minorHAnsi" w:hAnsiTheme="minorHAnsi" w:cstheme="minorHAnsi"/>
        <w:snapToGrid w:val="0"/>
        <w:sz w:val="22"/>
        <w:szCs w:val="22"/>
      </w:rPr>
    </w:pPr>
    <w:r w:rsidRPr="001B2AA7">
      <w:rPr>
        <w:rFonts w:asciiTheme="minorHAnsi" w:hAnsiTheme="minorHAnsi" w:cstheme="minorHAnsi"/>
        <w:snapToGrid w:val="0"/>
        <w:sz w:val="22"/>
        <w:szCs w:val="22"/>
      </w:rPr>
      <w:t xml:space="preserve">1st Semester 2024-2025                                           </w:t>
    </w:r>
    <w:r>
      <w:rPr>
        <w:rFonts w:asciiTheme="minorHAnsi" w:hAnsiTheme="minorHAnsi" w:cstheme="minorHAnsi"/>
        <w:snapToGrid w:val="0"/>
        <w:sz w:val="22"/>
        <w:szCs w:val="22"/>
      </w:rPr>
      <w:t xml:space="preserve">   </w:t>
    </w:r>
    <w:r w:rsidRPr="001B2AA7">
      <w:rPr>
        <w:rFonts w:asciiTheme="minorHAnsi" w:hAnsiTheme="minorHAnsi" w:cstheme="minorHAnsi"/>
        <w:snapToGrid w:val="0"/>
        <w:sz w:val="22"/>
        <w:szCs w:val="22"/>
      </w:rPr>
      <w:t xml:space="preserve">                                                                           Section </w:t>
    </w:r>
    <w:r w:rsidRPr="001B2AA7">
      <w:rPr>
        <w:rFonts w:asciiTheme="minorHAnsi" w:hAnsiTheme="minorHAnsi" w:cstheme="minorHAnsi"/>
        <w:snapToGrid w:val="0"/>
        <w:sz w:val="22"/>
        <w:szCs w:val="22"/>
        <w:shd w:val="clear" w:color="auto" w:fill="FEFEFE"/>
      </w:rPr>
      <w:t>1</w:t>
    </w:r>
    <w:r>
      <w:rPr>
        <w:rFonts w:asciiTheme="minorHAnsi" w:hAnsiTheme="minorHAnsi" w:cstheme="minorHAnsi"/>
        <w:snapToGrid w:val="0"/>
        <w:sz w:val="22"/>
        <w:szCs w:val="22"/>
        <w:shd w:val="clear" w:color="auto" w:fill="FEFEFE"/>
      </w:rPr>
      <w:t>3171</w:t>
    </w:r>
  </w:p>
  <w:p w14:paraId="26E89A52" w14:textId="5ADFB241" w:rsidR="001B2AA7" w:rsidRDefault="001B2AA7" w:rsidP="001B2AA7">
    <w:pPr>
      <w:widowControl w:val="0"/>
      <w:tabs>
        <w:tab w:val="left" w:pos="1800"/>
        <w:tab w:val="left" w:pos="5760"/>
      </w:tabs>
      <w:spacing w:after="120"/>
      <w:ind w:right="80"/>
      <w:jc w:val="center"/>
      <w:rPr>
        <w:rFonts w:asciiTheme="minorHAnsi" w:hAnsiTheme="minorHAnsi" w:cstheme="minorHAnsi"/>
        <w:b/>
        <w:snapToGrid w:val="0"/>
        <w:sz w:val="22"/>
        <w:szCs w:val="22"/>
      </w:rPr>
    </w:pPr>
    <w:r w:rsidRPr="001B2AA7">
      <w:rPr>
        <w:rFonts w:asciiTheme="minorHAnsi" w:hAnsiTheme="minorHAnsi" w:cstheme="minorHAnsi"/>
        <w:b/>
        <w:snapToGrid w:val="0"/>
        <w:sz w:val="22"/>
        <w:szCs w:val="22"/>
      </w:rPr>
      <w:t>ABEH-A 501: Techniques in Reproductive Diversity</w:t>
    </w:r>
  </w:p>
  <w:p w14:paraId="1284CF82" w14:textId="77777777" w:rsidR="001B2AA7" w:rsidRPr="001B2AA7" w:rsidRDefault="001B2AA7" w:rsidP="001B2AA7">
    <w:pPr>
      <w:widowControl w:val="0"/>
      <w:tabs>
        <w:tab w:val="left" w:pos="1800"/>
        <w:tab w:val="left" w:pos="5760"/>
      </w:tabs>
      <w:spacing w:after="120"/>
      <w:ind w:right="80"/>
      <w:jc w:val="center"/>
      <w:rPr>
        <w:rFonts w:asciiTheme="minorHAnsi" w:hAnsiTheme="minorHAnsi" w:cstheme="minorHAnsi"/>
        <w:b/>
        <w:snapToGrid w:val="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4DC3" w14:textId="77777777" w:rsidR="003F73FF" w:rsidRDefault="003F7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F278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80215"/>
    <w:multiLevelType w:val="hybridMultilevel"/>
    <w:tmpl w:val="036EEC7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E029D"/>
    <w:multiLevelType w:val="hybridMultilevel"/>
    <w:tmpl w:val="E70ECA2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6046541">
    <w:abstractNumId w:val="1"/>
  </w:num>
  <w:num w:numId="2" w16cid:durableId="1206404174">
    <w:abstractNumId w:val="2"/>
  </w:num>
  <w:num w:numId="3" w16cid:durableId="67496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10"/>
    <w:rsid w:val="00002E1C"/>
    <w:rsid w:val="00004FB9"/>
    <w:rsid w:val="00011146"/>
    <w:rsid w:val="0003345F"/>
    <w:rsid w:val="0004443C"/>
    <w:rsid w:val="00054EC3"/>
    <w:rsid w:val="000622BA"/>
    <w:rsid w:val="00066D6C"/>
    <w:rsid w:val="0007741D"/>
    <w:rsid w:val="00090D31"/>
    <w:rsid w:val="0009180C"/>
    <w:rsid w:val="00095612"/>
    <w:rsid w:val="000A3EA2"/>
    <w:rsid w:val="000B1D39"/>
    <w:rsid w:val="000B1E10"/>
    <w:rsid w:val="000C3916"/>
    <w:rsid w:val="000C4646"/>
    <w:rsid w:val="000D729F"/>
    <w:rsid w:val="000F3200"/>
    <w:rsid w:val="00123216"/>
    <w:rsid w:val="0013225D"/>
    <w:rsid w:val="00150231"/>
    <w:rsid w:val="001554F5"/>
    <w:rsid w:val="00157B9C"/>
    <w:rsid w:val="001702BD"/>
    <w:rsid w:val="001808E3"/>
    <w:rsid w:val="00180C34"/>
    <w:rsid w:val="00187ABD"/>
    <w:rsid w:val="0019532E"/>
    <w:rsid w:val="001A2E3F"/>
    <w:rsid w:val="001A4BBF"/>
    <w:rsid w:val="001B2AA7"/>
    <w:rsid w:val="001B2BD3"/>
    <w:rsid w:val="001C0D92"/>
    <w:rsid w:val="001C106B"/>
    <w:rsid w:val="001D58B9"/>
    <w:rsid w:val="001E3444"/>
    <w:rsid w:val="001F2E81"/>
    <w:rsid w:val="001F797D"/>
    <w:rsid w:val="00210C06"/>
    <w:rsid w:val="002131FF"/>
    <w:rsid w:val="00242BDC"/>
    <w:rsid w:val="002438B4"/>
    <w:rsid w:val="00246A3E"/>
    <w:rsid w:val="00246B8B"/>
    <w:rsid w:val="00247D46"/>
    <w:rsid w:val="00261FB0"/>
    <w:rsid w:val="00264E7A"/>
    <w:rsid w:val="00266D9F"/>
    <w:rsid w:val="00271CFF"/>
    <w:rsid w:val="0028081E"/>
    <w:rsid w:val="00283B8E"/>
    <w:rsid w:val="00297896"/>
    <w:rsid w:val="00297B1F"/>
    <w:rsid w:val="002A34B0"/>
    <w:rsid w:val="002C24FC"/>
    <w:rsid w:val="002D64F9"/>
    <w:rsid w:val="002F37C7"/>
    <w:rsid w:val="00306C6A"/>
    <w:rsid w:val="00315F21"/>
    <w:rsid w:val="00332776"/>
    <w:rsid w:val="0034632B"/>
    <w:rsid w:val="00354CA1"/>
    <w:rsid w:val="003606EF"/>
    <w:rsid w:val="00365C16"/>
    <w:rsid w:val="00370C7A"/>
    <w:rsid w:val="00392C27"/>
    <w:rsid w:val="003A35C9"/>
    <w:rsid w:val="003B0895"/>
    <w:rsid w:val="003B1E3C"/>
    <w:rsid w:val="003C3CA7"/>
    <w:rsid w:val="003C7E61"/>
    <w:rsid w:val="003D6E4F"/>
    <w:rsid w:val="003F4370"/>
    <w:rsid w:val="003F593D"/>
    <w:rsid w:val="003F73FF"/>
    <w:rsid w:val="00400DD2"/>
    <w:rsid w:val="004041A1"/>
    <w:rsid w:val="0041091A"/>
    <w:rsid w:val="00414542"/>
    <w:rsid w:val="004204C8"/>
    <w:rsid w:val="00432E4C"/>
    <w:rsid w:val="00433439"/>
    <w:rsid w:val="004647E3"/>
    <w:rsid w:val="004907C3"/>
    <w:rsid w:val="004A1AF6"/>
    <w:rsid w:val="004C2408"/>
    <w:rsid w:val="004C670D"/>
    <w:rsid w:val="004D2B8C"/>
    <w:rsid w:val="004D3B0D"/>
    <w:rsid w:val="004E55DA"/>
    <w:rsid w:val="004E6AED"/>
    <w:rsid w:val="005164AD"/>
    <w:rsid w:val="00520E84"/>
    <w:rsid w:val="00532C51"/>
    <w:rsid w:val="0054010C"/>
    <w:rsid w:val="00561FE9"/>
    <w:rsid w:val="00563F9F"/>
    <w:rsid w:val="00565493"/>
    <w:rsid w:val="0059075F"/>
    <w:rsid w:val="005A110D"/>
    <w:rsid w:val="005A7A84"/>
    <w:rsid w:val="005D354A"/>
    <w:rsid w:val="005D3A18"/>
    <w:rsid w:val="005E420B"/>
    <w:rsid w:val="0060385E"/>
    <w:rsid w:val="00630CB7"/>
    <w:rsid w:val="006434FF"/>
    <w:rsid w:val="006522A7"/>
    <w:rsid w:val="006648CF"/>
    <w:rsid w:val="00681B03"/>
    <w:rsid w:val="00683897"/>
    <w:rsid w:val="0068546A"/>
    <w:rsid w:val="006A527E"/>
    <w:rsid w:val="006C0D22"/>
    <w:rsid w:val="006C6F73"/>
    <w:rsid w:val="006C7E79"/>
    <w:rsid w:val="006D7555"/>
    <w:rsid w:val="006E05DC"/>
    <w:rsid w:val="006E489F"/>
    <w:rsid w:val="00706AEE"/>
    <w:rsid w:val="00707B4F"/>
    <w:rsid w:val="00720410"/>
    <w:rsid w:val="00731C16"/>
    <w:rsid w:val="0073429F"/>
    <w:rsid w:val="0074680C"/>
    <w:rsid w:val="00765F0C"/>
    <w:rsid w:val="00774349"/>
    <w:rsid w:val="007857C2"/>
    <w:rsid w:val="00790765"/>
    <w:rsid w:val="007B3265"/>
    <w:rsid w:val="007B53BB"/>
    <w:rsid w:val="007C3DD8"/>
    <w:rsid w:val="007C4F25"/>
    <w:rsid w:val="007E2E22"/>
    <w:rsid w:val="007E58F0"/>
    <w:rsid w:val="00812C43"/>
    <w:rsid w:val="00827049"/>
    <w:rsid w:val="008423DD"/>
    <w:rsid w:val="008575F6"/>
    <w:rsid w:val="00877C9B"/>
    <w:rsid w:val="00893F75"/>
    <w:rsid w:val="008B4F08"/>
    <w:rsid w:val="008C61B4"/>
    <w:rsid w:val="008E40E2"/>
    <w:rsid w:val="0090497A"/>
    <w:rsid w:val="009058B6"/>
    <w:rsid w:val="009216D1"/>
    <w:rsid w:val="00930B87"/>
    <w:rsid w:val="00943F03"/>
    <w:rsid w:val="009454B2"/>
    <w:rsid w:val="00966E43"/>
    <w:rsid w:val="009A79A0"/>
    <w:rsid w:val="009C1E10"/>
    <w:rsid w:val="009D1B90"/>
    <w:rsid w:val="009D2F2C"/>
    <w:rsid w:val="009F06B3"/>
    <w:rsid w:val="009F1B13"/>
    <w:rsid w:val="009F4F31"/>
    <w:rsid w:val="009F6473"/>
    <w:rsid w:val="00A050D5"/>
    <w:rsid w:val="00A12122"/>
    <w:rsid w:val="00A131D9"/>
    <w:rsid w:val="00A224A3"/>
    <w:rsid w:val="00A35AE2"/>
    <w:rsid w:val="00A429F3"/>
    <w:rsid w:val="00A56696"/>
    <w:rsid w:val="00A65703"/>
    <w:rsid w:val="00A7084B"/>
    <w:rsid w:val="00A74E53"/>
    <w:rsid w:val="00A85BB4"/>
    <w:rsid w:val="00A91D3E"/>
    <w:rsid w:val="00AA7570"/>
    <w:rsid w:val="00AB32C1"/>
    <w:rsid w:val="00AB74BF"/>
    <w:rsid w:val="00AC31F8"/>
    <w:rsid w:val="00AD47F3"/>
    <w:rsid w:val="00AD75A8"/>
    <w:rsid w:val="00AE1ACF"/>
    <w:rsid w:val="00AF6A93"/>
    <w:rsid w:val="00B07178"/>
    <w:rsid w:val="00B16B4F"/>
    <w:rsid w:val="00B32159"/>
    <w:rsid w:val="00B376F0"/>
    <w:rsid w:val="00B459B7"/>
    <w:rsid w:val="00B71AC5"/>
    <w:rsid w:val="00B754EC"/>
    <w:rsid w:val="00B77B72"/>
    <w:rsid w:val="00B816E5"/>
    <w:rsid w:val="00B87015"/>
    <w:rsid w:val="00B87AA6"/>
    <w:rsid w:val="00BE2216"/>
    <w:rsid w:val="00BE3168"/>
    <w:rsid w:val="00BF209C"/>
    <w:rsid w:val="00BF512F"/>
    <w:rsid w:val="00BF7E86"/>
    <w:rsid w:val="00C06672"/>
    <w:rsid w:val="00C14B25"/>
    <w:rsid w:val="00C14BC3"/>
    <w:rsid w:val="00C234C6"/>
    <w:rsid w:val="00C24BBF"/>
    <w:rsid w:val="00C537E1"/>
    <w:rsid w:val="00C6047E"/>
    <w:rsid w:val="00C663FD"/>
    <w:rsid w:val="00C915AF"/>
    <w:rsid w:val="00CA1B25"/>
    <w:rsid w:val="00CB0C19"/>
    <w:rsid w:val="00CC287B"/>
    <w:rsid w:val="00CC74FF"/>
    <w:rsid w:val="00CD1274"/>
    <w:rsid w:val="00D074CF"/>
    <w:rsid w:val="00D273CF"/>
    <w:rsid w:val="00D46034"/>
    <w:rsid w:val="00D56ADA"/>
    <w:rsid w:val="00D80A3F"/>
    <w:rsid w:val="00D970E5"/>
    <w:rsid w:val="00DA055A"/>
    <w:rsid w:val="00DA14E4"/>
    <w:rsid w:val="00DA19AF"/>
    <w:rsid w:val="00DA5347"/>
    <w:rsid w:val="00DB3253"/>
    <w:rsid w:val="00DC23C1"/>
    <w:rsid w:val="00DD330F"/>
    <w:rsid w:val="00DE3D53"/>
    <w:rsid w:val="00DF1E86"/>
    <w:rsid w:val="00DF4F87"/>
    <w:rsid w:val="00E06896"/>
    <w:rsid w:val="00E110A5"/>
    <w:rsid w:val="00E443B9"/>
    <w:rsid w:val="00E609B1"/>
    <w:rsid w:val="00E62EC8"/>
    <w:rsid w:val="00E74189"/>
    <w:rsid w:val="00E74AB0"/>
    <w:rsid w:val="00E8266B"/>
    <w:rsid w:val="00E86A50"/>
    <w:rsid w:val="00E92AAE"/>
    <w:rsid w:val="00EA4F3A"/>
    <w:rsid w:val="00ED503C"/>
    <w:rsid w:val="00EE0E15"/>
    <w:rsid w:val="00EE283D"/>
    <w:rsid w:val="00EE4C25"/>
    <w:rsid w:val="00EE6129"/>
    <w:rsid w:val="00EF54D7"/>
    <w:rsid w:val="00EF5D10"/>
    <w:rsid w:val="00F35583"/>
    <w:rsid w:val="00F530B8"/>
    <w:rsid w:val="00F62EF3"/>
    <w:rsid w:val="00FA61C5"/>
    <w:rsid w:val="00FB16E1"/>
    <w:rsid w:val="00FB6CA6"/>
    <w:rsid w:val="00FE35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C64B"/>
  <w14:defaultImageDpi w14:val="300"/>
  <w15:chartTrackingRefBased/>
  <w15:docId w15:val="{165E0D23-567A-41B4-8752-26CC847C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429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4C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D79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79CA"/>
  </w:style>
  <w:style w:type="character" w:styleId="FollowedHyperlink">
    <w:name w:val="FollowedHyperlink"/>
    <w:uiPriority w:val="99"/>
    <w:semiHidden/>
    <w:unhideWhenUsed/>
    <w:rsid w:val="00141F5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002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E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E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2E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02E1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A429F3"/>
    <w:rPr>
      <w:b/>
      <w:bCs/>
      <w:sz w:val="36"/>
      <w:szCs w:val="36"/>
    </w:rPr>
  </w:style>
  <w:style w:type="character" w:styleId="UnresolvedMention">
    <w:name w:val="Unresolved Mention"/>
    <w:uiPriority w:val="47"/>
    <w:rsid w:val="007E58F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7C3DD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61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61B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73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rd.indiana.ed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ngelau@indiana.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trd.indiana.edu/who-we-ar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 course description, A501, Methods in Reproductive Diversity</vt:lpstr>
    </vt:vector>
  </TitlesOfParts>
  <Company>Indiana University</Company>
  <LinksUpToDate>false</LinksUpToDate>
  <CharactersWithSpaces>5349</CharactersWithSpaces>
  <SharedDoc>false</SharedDoc>
  <HLinks>
    <vt:vector size="36" baseType="variant">
      <vt:variant>
        <vt:i4>196695</vt:i4>
      </vt:variant>
      <vt:variant>
        <vt:i4>15</vt:i4>
      </vt:variant>
      <vt:variant>
        <vt:i4>0</vt:i4>
      </vt:variant>
      <vt:variant>
        <vt:i4>5</vt:i4>
      </vt:variant>
      <vt:variant>
        <vt:lpwstr>https://ctrd.indiana.edu/who-we-are/</vt:lpwstr>
      </vt:variant>
      <vt:variant>
        <vt:lpwstr/>
      </vt:variant>
      <vt:variant>
        <vt:i4>1835100</vt:i4>
      </vt:variant>
      <vt:variant>
        <vt:i4>12</vt:i4>
      </vt:variant>
      <vt:variant>
        <vt:i4>0</vt:i4>
      </vt:variant>
      <vt:variant>
        <vt:i4>5</vt:i4>
      </vt:variant>
      <vt:variant>
        <vt:lpwstr>https://ctrd.indiana.edu/</vt:lpwstr>
      </vt:variant>
      <vt:variant>
        <vt:lpwstr/>
      </vt:variant>
      <vt:variant>
        <vt:i4>720949</vt:i4>
      </vt:variant>
      <vt:variant>
        <vt:i4>9</vt:i4>
      </vt:variant>
      <vt:variant>
        <vt:i4>0</vt:i4>
      </vt:variant>
      <vt:variant>
        <vt:i4>5</vt:i4>
      </vt:variant>
      <vt:variant>
        <vt:lpwstr>mailto:getsmith@indiana.edu</vt:lpwstr>
      </vt:variant>
      <vt:variant>
        <vt:lpwstr/>
      </vt:variant>
      <vt:variant>
        <vt:i4>1572921</vt:i4>
      </vt:variant>
      <vt:variant>
        <vt:i4>6</vt:i4>
      </vt:variant>
      <vt:variant>
        <vt:i4>0</vt:i4>
      </vt:variant>
      <vt:variant>
        <vt:i4>5</vt:i4>
      </vt:variant>
      <vt:variant>
        <vt:lpwstr>mailto:sengelau@indiana.edu</vt:lpwstr>
      </vt:variant>
      <vt:variant>
        <vt:lpwstr/>
      </vt:variant>
      <vt:variant>
        <vt:i4>6422616</vt:i4>
      </vt:variant>
      <vt:variant>
        <vt:i4>3</vt:i4>
      </vt:variant>
      <vt:variant>
        <vt:i4>0</vt:i4>
      </vt:variant>
      <vt:variant>
        <vt:i4>5</vt:i4>
      </vt:variant>
      <vt:variant>
        <vt:lpwstr>mailto:gdemas@indiana.edu</vt:lpwstr>
      </vt:variant>
      <vt:variant>
        <vt:lpwstr/>
      </vt:variant>
      <vt:variant>
        <vt:i4>7536726</vt:i4>
      </vt:variant>
      <vt:variant>
        <vt:i4>0</vt:i4>
      </vt:variant>
      <vt:variant>
        <vt:i4>0</vt:i4>
      </vt:variant>
      <vt:variant>
        <vt:i4>5</vt:i4>
      </vt:variant>
      <vt:variant>
        <vt:lpwstr>mailto:lhurley@indiana.edu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for course description, A501, Methods in Reproductive Diversity</dc:title>
  <dc:subject/>
  <dc:creator>Ellen Ketterson</dc:creator>
  <cp:keywords/>
  <cp:lastModifiedBy>Sengelaub, Dale R</cp:lastModifiedBy>
  <cp:revision>2</cp:revision>
  <cp:lastPrinted>2024-08-20T15:31:00Z</cp:lastPrinted>
  <dcterms:created xsi:type="dcterms:W3CDTF">2025-08-26T18:55:00Z</dcterms:created>
  <dcterms:modified xsi:type="dcterms:W3CDTF">2025-08-26T18:55:00Z</dcterms:modified>
</cp:coreProperties>
</file>